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0E91C" w14:textId="77777777" w:rsidR="00FB0869" w:rsidRPr="00BD4275" w:rsidRDefault="00FB0869" w:rsidP="00BD4275">
      <w:pPr>
        <w:pStyle w:val="IntenseQuote"/>
        <w:rPr>
          <w:sz w:val="32"/>
          <w:szCs w:val="32"/>
        </w:rPr>
      </w:pPr>
      <w:r w:rsidRPr="00BD4275">
        <w:rPr>
          <w:sz w:val="32"/>
          <w:szCs w:val="32"/>
        </w:rPr>
        <w:t>Cognitive Behavioral Therapy (CBT) Handout</w:t>
      </w:r>
    </w:p>
    <w:p w14:paraId="247F06B0" w14:textId="132ABFC3" w:rsidR="00BD4275" w:rsidRDefault="00FB0869" w:rsidP="00FB0869">
      <w:pPr>
        <w:rPr>
          <w:b/>
          <w:bCs/>
        </w:rPr>
      </w:pPr>
      <w:r w:rsidRPr="00FB0869">
        <w:rPr>
          <w:b/>
          <w:bCs/>
        </w:rPr>
        <w:t>Prepared by: Dr. Rohul Amin, MD</w:t>
      </w:r>
      <w:r w:rsidRPr="00FB0869">
        <w:br/>
      </w:r>
      <w:proofErr w:type="spellStart"/>
      <w:r w:rsidR="00BD4275">
        <w:rPr>
          <w:b/>
          <w:bCs/>
        </w:rPr>
        <w:t>HolistiCare</w:t>
      </w:r>
      <w:proofErr w:type="spellEnd"/>
      <w:r w:rsidR="00BD4275">
        <w:rPr>
          <w:b/>
          <w:bCs/>
        </w:rPr>
        <w:t xml:space="preserve">, LLC | </w:t>
      </w:r>
      <w:hyperlink r:id="rId7" w:history="1">
        <w:r w:rsidR="00BD4275" w:rsidRPr="0071028D">
          <w:rPr>
            <w:rStyle w:val="Hyperlink"/>
            <w:b/>
            <w:bCs/>
          </w:rPr>
          <w:t>https://www.holisticaremd.com/</w:t>
        </w:r>
      </w:hyperlink>
    </w:p>
    <w:p w14:paraId="1E47BF23" w14:textId="59B10B13" w:rsidR="00BD4275" w:rsidRDefault="00BD4275" w:rsidP="00FB0869">
      <w:pPr>
        <w:rPr>
          <w:b/>
          <w:bCs/>
        </w:rPr>
      </w:pPr>
      <w:r>
        <w:rPr>
          <w:b/>
          <w:bCs/>
        </w:rPr>
        <w:t xml:space="preserve">Last Updated: </w:t>
      </w:r>
      <w:r w:rsidR="00984ACC">
        <w:rPr>
          <w:b/>
          <w:bCs/>
        </w:rPr>
        <w:t>5 September 2025</w:t>
      </w:r>
    </w:p>
    <w:p w14:paraId="4614DA4C" w14:textId="77777777" w:rsidR="00FB0869" w:rsidRPr="00FB0869" w:rsidRDefault="00000000" w:rsidP="00FB0869">
      <w:r>
        <w:pict w14:anchorId="5A6C0C77">
          <v:rect id="_x0000_i1025" style="width:0;height:.75pt" o:hralign="center" o:hrstd="t" o:hrnoshade="t" o:hr="t" fillcolor="black" stroked="f"/>
        </w:pict>
      </w:r>
    </w:p>
    <w:p w14:paraId="29077272" w14:textId="77777777" w:rsidR="00FB0869" w:rsidRPr="00FB0869" w:rsidRDefault="00FB0869" w:rsidP="00FB0869">
      <w:pPr>
        <w:rPr>
          <w:b/>
          <w:bCs/>
        </w:rPr>
      </w:pPr>
      <w:r w:rsidRPr="00FB0869">
        <w:rPr>
          <w:b/>
          <w:bCs/>
        </w:rPr>
        <w:t>Introduction to Cognitive Behavioral Therapy (CBT)</w:t>
      </w:r>
    </w:p>
    <w:p w14:paraId="1DBE5B47" w14:textId="77777777" w:rsidR="00FB0869" w:rsidRDefault="00FB0869" w:rsidP="00FB0869">
      <w:r w:rsidRPr="00FB0869">
        <w:t>Cognitive Behavioral Therapy (CBT) is a structured, time-limited, and goal-oriented form of psychotherapy that focuses on the relationship between thoughts, emotions, and behaviors. It is based on the concept that our thoughts can influence our feelings and behaviors, and by changing negative or distorted thinking patterns, we can change how we feel and act. CBT has been proven effective for a variety of mental health disorders, including depression, anxiety, and PTSD.</w:t>
      </w:r>
    </w:p>
    <w:p w14:paraId="1B10766E" w14:textId="53256CA5" w:rsidR="00FB0869" w:rsidRPr="00FB0869" w:rsidRDefault="00FB0869" w:rsidP="00FB0869">
      <w:pPr>
        <w:rPr>
          <w:u w:val="single"/>
        </w:rPr>
      </w:pPr>
      <w:r w:rsidRPr="00FB0869">
        <w:rPr>
          <w:u w:val="single"/>
        </w:rPr>
        <w:t xml:space="preserve">KEY PHILOSOPHY: </w:t>
      </w:r>
    </w:p>
    <w:p w14:paraId="0B1F820B" w14:textId="6BDC2CD3" w:rsidR="00FB0869" w:rsidRDefault="00FB0869" w:rsidP="00FB0869">
      <w:r>
        <w:t xml:space="preserve">Our THOUGHTS OR COGNITIONS should be ACCURATE and RATIONAL. </w:t>
      </w:r>
    </w:p>
    <w:p w14:paraId="257A4BA0" w14:textId="34F9A165" w:rsidR="00FB0869" w:rsidRPr="00FB0869" w:rsidRDefault="00FB0869" w:rsidP="00FB0869">
      <w:r>
        <w:t xml:space="preserve">Our BEHAVIORS should be PRODUCTIVE. </w:t>
      </w:r>
    </w:p>
    <w:p w14:paraId="2AC080CC" w14:textId="77777777" w:rsidR="00FB0869" w:rsidRPr="00FB0869" w:rsidRDefault="00FB0869" w:rsidP="00FB0869">
      <w:r w:rsidRPr="00FB0869">
        <w:rPr>
          <w:b/>
          <w:bCs/>
        </w:rPr>
        <w:t>References:</w:t>
      </w:r>
    </w:p>
    <w:p w14:paraId="3619C8F5" w14:textId="77777777" w:rsidR="00FB0869" w:rsidRPr="00FB0869" w:rsidRDefault="00FB0869" w:rsidP="00FB0869">
      <w:pPr>
        <w:numPr>
          <w:ilvl w:val="0"/>
          <w:numId w:val="1"/>
        </w:numPr>
      </w:pPr>
      <w:r w:rsidRPr="00FB0869">
        <w:t>Beck, A. T. (1976). Cognitive Therapy and the Emotional Disorders. International Universities Press.</w:t>
      </w:r>
    </w:p>
    <w:p w14:paraId="163F3759" w14:textId="77777777" w:rsidR="00FB0869" w:rsidRPr="00FB0869" w:rsidRDefault="00FB0869" w:rsidP="00FB0869">
      <w:pPr>
        <w:numPr>
          <w:ilvl w:val="0"/>
          <w:numId w:val="1"/>
        </w:numPr>
      </w:pPr>
      <w:r w:rsidRPr="00FB0869">
        <w:t>Burns, D. D. (1999). The Feeling Good Handbook. Plume.</w:t>
      </w:r>
    </w:p>
    <w:p w14:paraId="123B0ABB" w14:textId="77777777" w:rsidR="00FB0869" w:rsidRPr="00FB0869" w:rsidRDefault="00FB0869" w:rsidP="00FB0869">
      <w:pPr>
        <w:numPr>
          <w:ilvl w:val="0"/>
          <w:numId w:val="1"/>
        </w:numPr>
      </w:pPr>
      <w:r w:rsidRPr="00FB0869">
        <w:t>Ellis, A. (1997). Rational Emotive Behavior Therapy: A Therapist's Guide. Impact.</w:t>
      </w:r>
    </w:p>
    <w:p w14:paraId="7E1760A7" w14:textId="6BC74906" w:rsidR="00FB0869" w:rsidRDefault="00000000" w:rsidP="00FB0869">
      <w:r>
        <w:pict w14:anchorId="7E2724FE">
          <v:rect id="_x0000_i1026" style="width:0;height:.75pt" o:hralign="center" o:hrstd="t" o:hrnoshade="t" o:hr="t" fillcolor="black" stroked="f"/>
        </w:pict>
      </w:r>
    </w:p>
    <w:p w14:paraId="57494E15" w14:textId="77777777" w:rsidR="00FB0869" w:rsidRDefault="00FB0869">
      <w:r>
        <w:br w:type="page"/>
      </w:r>
    </w:p>
    <w:p w14:paraId="416571B0" w14:textId="77777777" w:rsidR="00FB0869" w:rsidRPr="00FB0869" w:rsidRDefault="00FB0869" w:rsidP="00FB0869"/>
    <w:p w14:paraId="61E3D3C3" w14:textId="77777777" w:rsidR="00FB0869" w:rsidRPr="00FB0869" w:rsidRDefault="00FB0869" w:rsidP="00FB0869">
      <w:pPr>
        <w:rPr>
          <w:b/>
          <w:bCs/>
        </w:rPr>
      </w:pPr>
      <w:r w:rsidRPr="00FB0869">
        <w:rPr>
          <w:b/>
          <w:bCs/>
        </w:rPr>
        <w:t>Key Vocabulary</w:t>
      </w:r>
    </w:p>
    <w:p w14:paraId="7C3FCBA9" w14:textId="54DB702B" w:rsidR="00FB0869" w:rsidRPr="00FB0869" w:rsidRDefault="00FB0869" w:rsidP="00FB0869">
      <w:pPr>
        <w:numPr>
          <w:ilvl w:val="0"/>
          <w:numId w:val="2"/>
        </w:numPr>
        <w:rPr>
          <w:u w:val="single"/>
        </w:rPr>
      </w:pPr>
      <w:r w:rsidRPr="00FB0869">
        <w:rPr>
          <w:b/>
          <w:bCs/>
        </w:rPr>
        <w:t>Cognition</w:t>
      </w:r>
      <w:r w:rsidRPr="00FB0869">
        <w:t>: Mental processes involved in gaining knowledge and understanding, including thinking, knowing, remembering, judging, and problem-solving.</w:t>
      </w:r>
      <w:r>
        <w:t xml:space="preserve"> They are your thoughts. It’s important to differentiate these from what you might be “feeling”. </w:t>
      </w:r>
      <w:r w:rsidRPr="00FB0869">
        <w:rPr>
          <w:u w:val="single"/>
        </w:rPr>
        <w:t xml:space="preserve">The goal for cognition in CBT (and in life) is to be rational, accurate, and reality-based thoughts. </w:t>
      </w:r>
    </w:p>
    <w:p w14:paraId="3674FAD8" w14:textId="1F401A5C" w:rsidR="00FB0869" w:rsidRPr="00FB0869" w:rsidRDefault="00FB0869" w:rsidP="00FB0869">
      <w:pPr>
        <w:numPr>
          <w:ilvl w:val="0"/>
          <w:numId w:val="2"/>
        </w:numPr>
      </w:pPr>
      <w:r w:rsidRPr="00FB0869">
        <w:rPr>
          <w:b/>
          <w:bCs/>
        </w:rPr>
        <w:t>Schema</w:t>
      </w:r>
      <w:r w:rsidR="00984ACC">
        <w:rPr>
          <w:b/>
          <w:bCs/>
        </w:rPr>
        <w:t xml:space="preserve"> and Core Beliefs</w:t>
      </w:r>
      <w:r w:rsidRPr="00FB0869">
        <w:t>: A cognitive framework or concept that helps organize and interpret information.</w:t>
      </w:r>
      <w:r>
        <w:t xml:space="preserve"> It’s usually driven by early childhood experiences. For example, if someone has had trauma, their schema may be about caution, and not easily trusting others. </w:t>
      </w:r>
    </w:p>
    <w:p w14:paraId="40C81266" w14:textId="2879F69A" w:rsidR="00FB0869" w:rsidRPr="00FB0869" w:rsidRDefault="00FB0869" w:rsidP="00FB0869">
      <w:pPr>
        <w:numPr>
          <w:ilvl w:val="0"/>
          <w:numId w:val="2"/>
        </w:numPr>
      </w:pPr>
      <w:r w:rsidRPr="00FB0869">
        <w:rPr>
          <w:b/>
          <w:bCs/>
        </w:rPr>
        <w:t>Automatic Thoughts</w:t>
      </w:r>
      <w:r w:rsidRPr="00FB0869">
        <w:t>: Spontaneous, often negative thoughts that occur in response to specific situations.</w:t>
      </w:r>
      <w:r>
        <w:t xml:space="preserve"> In CBT we mostly deal with the Automatic Negative Thoughts (ANTs). </w:t>
      </w:r>
    </w:p>
    <w:p w14:paraId="5676BC67" w14:textId="4A8181FE" w:rsidR="00FB0869" w:rsidRPr="00FB0869" w:rsidRDefault="00FB0869" w:rsidP="00FB0869">
      <w:pPr>
        <w:numPr>
          <w:ilvl w:val="0"/>
          <w:numId w:val="2"/>
        </w:numPr>
      </w:pPr>
      <w:r w:rsidRPr="00FB0869">
        <w:rPr>
          <w:b/>
          <w:bCs/>
        </w:rPr>
        <w:t>Core Beliefs</w:t>
      </w:r>
      <w:r w:rsidRPr="00FB0869">
        <w:t>: Fundamental beliefs that individuals hold about themselves, others, and the world, often developed in childhood.</w:t>
      </w:r>
      <w:r>
        <w:t xml:space="preserve"> It’s driven by our schemas. Using the above example of childhood trauma, a belief may be “the world isn’t safe” and “I shouldn’t trust others.” </w:t>
      </w:r>
    </w:p>
    <w:p w14:paraId="2426A418" w14:textId="24789FEA" w:rsidR="00FB0869" w:rsidRDefault="00FB0869" w:rsidP="00FB0869">
      <w:pPr>
        <w:numPr>
          <w:ilvl w:val="0"/>
          <w:numId w:val="2"/>
        </w:numPr>
        <w:rPr>
          <w:u w:val="single"/>
        </w:rPr>
      </w:pPr>
      <w:r w:rsidRPr="00FB0869">
        <w:rPr>
          <w:b/>
          <w:bCs/>
        </w:rPr>
        <w:t>Behavioral Activation</w:t>
      </w:r>
      <w:r w:rsidRPr="00FB0869">
        <w:t>: Strategy in CBT to encourage patients to engage in activities that are aligned with their values and goals to improve mood.</w:t>
      </w:r>
      <w:r>
        <w:t xml:space="preserve"> </w:t>
      </w:r>
      <w:r w:rsidRPr="00FB0869">
        <w:rPr>
          <w:u w:val="single"/>
        </w:rPr>
        <w:t xml:space="preserve">The goal for behaviors in CBT is to have productive behaviors. </w:t>
      </w:r>
    </w:p>
    <w:p w14:paraId="25A2B4E2" w14:textId="40FFDFCB" w:rsidR="00984ACC" w:rsidRPr="00984ACC" w:rsidRDefault="00984ACC" w:rsidP="00FB0869">
      <w:pPr>
        <w:numPr>
          <w:ilvl w:val="0"/>
          <w:numId w:val="2"/>
        </w:numPr>
      </w:pPr>
      <w:r w:rsidRPr="00984ACC">
        <w:rPr>
          <w:b/>
          <w:bCs/>
        </w:rPr>
        <w:t>Cognitive Distortions</w:t>
      </w:r>
      <w:r w:rsidRPr="00984ACC">
        <w:t>: Common, unhelpful ways of thinking that can lead to negative feelings and actions.</w:t>
      </w:r>
    </w:p>
    <w:p w14:paraId="7971FD0A" w14:textId="5E960E12" w:rsidR="00FB0869" w:rsidRDefault="00000000" w:rsidP="00FB0869">
      <w:r>
        <w:pict w14:anchorId="3EC31677">
          <v:rect id="_x0000_i1027" style="width:0;height:.75pt" o:hralign="center" o:hrstd="t" o:hrnoshade="t" o:hr="t" fillcolor="black" stroked="f"/>
        </w:pict>
      </w:r>
    </w:p>
    <w:p w14:paraId="118550CC" w14:textId="1F14300F" w:rsidR="004E5800" w:rsidRDefault="004E5800">
      <w:r w:rsidRPr="004E5800">
        <w:rPr>
          <w:b/>
          <w:bCs/>
        </w:rPr>
        <w:t xml:space="preserve">CBT Videos: </w:t>
      </w:r>
      <w:hyperlink r:id="rId8" w:history="1">
        <w:r w:rsidRPr="004A6290">
          <w:rPr>
            <w:rStyle w:val="Hyperlink"/>
          </w:rPr>
          <w:t>https://www.holisticaremd.com/patient-education-resources/cognitive-behavioral-therapy-cbt</w:t>
        </w:r>
      </w:hyperlink>
    </w:p>
    <w:p w14:paraId="3DA6AEAB" w14:textId="6EF03DF2" w:rsidR="00FB0869" w:rsidRDefault="00FB0869">
      <w:r>
        <w:br w:type="page"/>
      </w:r>
    </w:p>
    <w:p w14:paraId="1CFADA51" w14:textId="77777777" w:rsidR="00FB0869" w:rsidRPr="00FB0869" w:rsidRDefault="00FB0869" w:rsidP="00FB0869"/>
    <w:p w14:paraId="25055E0C" w14:textId="25146DDF" w:rsidR="00FB0869" w:rsidRPr="00FB0869" w:rsidRDefault="00FB0869" w:rsidP="00FB0869">
      <w:pPr>
        <w:rPr>
          <w:sz w:val="20"/>
          <w:szCs w:val="20"/>
        </w:rPr>
      </w:pPr>
      <w:r w:rsidRPr="00FB0869">
        <w:rPr>
          <w:b/>
          <w:bCs/>
          <w:sz w:val="20"/>
          <w:szCs w:val="20"/>
        </w:rPr>
        <w:t>Cognitive Distortions</w:t>
      </w:r>
      <w:r>
        <w:rPr>
          <w:b/>
          <w:bCs/>
          <w:sz w:val="20"/>
          <w:szCs w:val="20"/>
        </w:rPr>
        <w:t xml:space="preserve">: </w:t>
      </w:r>
      <w:r>
        <w:rPr>
          <w:sz w:val="20"/>
          <w:szCs w:val="20"/>
        </w:rPr>
        <w:t xml:space="preserve">There are ways in which we think and think irrationally. These can be categorized and labeled. </w:t>
      </w:r>
    </w:p>
    <w:tbl>
      <w:tblPr>
        <w:tblW w:w="9780" w:type="dxa"/>
        <w:tblBorders>
          <w:top w:val="single" w:sz="6" w:space="0" w:color="EEEEEE"/>
          <w:left w:val="single" w:sz="6" w:space="0" w:color="EEEEEE"/>
          <w:bottom w:val="single" w:sz="6" w:space="0" w:color="EEEEEE"/>
          <w:right w:val="single" w:sz="6" w:space="0" w:color="EEEEEE"/>
        </w:tblBorders>
        <w:shd w:val="clear" w:color="auto" w:fill="FFFFFF"/>
        <w:tblCellMar>
          <w:top w:w="15" w:type="dxa"/>
          <w:left w:w="15" w:type="dxa"/>
          <w:bottom w:w="15" w:type="dxa"/>
          <w:right w:w="15" w:type="dxa"/>
        </w:tblCellMar>
        <w:tblLook w:val="04A0" w:firstRow="1" w:lastRow="0" w:firstColumn="1" w:lastColumn="0" w:noHBand="0" w:noVBand="1"/>
      </w:tblPr>
      <w:tblGrid>
        <w:gridCol w:w="2236"/>
        <w:gridCol w:w="4182"/>
        <w:gridCol w:w="3362"/>
      </w:tblGrid>
      <w:tr w:rsidR="00FB0869" w:rsidRPr="00FB0869" w14:paraId="65802A79" w14:textId="77777777" w:rsidTr="00FB0869">
        <w:trPr>
          <w:tblHeader/>
        </w:trPr>
        <w:tc>
          <w:tcPr>
            <w:tcW w:w="0" w:type="auto"/>
            <w:tcBorders>
              <w:top w:val="single" w:sz="6" w:space="0" w:color="EEEEEE"/>
              <w:left w:val="single" w:sz="6" w:space="0" w:color="EEEEEE"/>
              <w:bottom w:val="single" w:sz="6" w:space="0" w:color="EEEEEE"/>
              <w:right w:val="single" w:sz="6" w:space="0" w:color="EEEEEE"/>
            </w:tcBorders>
            <w:shd w:val="clear" w:color="auto" w:fill="FFFFFF"/>
            <w:tcMar>
              <w:top w:w="75" w:type="dxa"/>
              <w:left w:w="75" w:type="dxa"/>
              <w:bottom w:w="75" w:type="dxa"/>
              <w:right w:w="75" w:type="dxa"/>
            </w:tcMar>
            <w:vAlign w:val="center"/>
            <w:hideMark/>
          </w:tcPr>
          <w:p w14:paraId="59F5BE1C" w14:textId="77777777" w:rsidR="00FB0869" w:rsidRPr="00FB0869" w:rsidRDefault="00FB0869" w:rsidP="00FB0869">
            <w:pPr>
              <w:rPr>
                <w:sz w:val="20"/>
                <w:szCs w:val="20"/>
              </w:rPr>
            </w:pPr>
            <w:r w:rsidRPr="00FB0869">
              <w:rPr>
                <w:b/>
                <w:bCs/>
                <w:sz w:val="20"/>
                <w:szCs w:val="20"/>
              </w:rPr>
              <w:t>Distortion</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75" w:type="dxa"/>
              <w:left w:w="75" w:type="dxa"/>
              <w:bottom w:w="75" w:type="dxa"/>
              <w:right w:w="75" w:type="dxa"/>
            </w:tcMar>
            <w:vAlign w:val="center"/>
            <w:hideMark/>
          </w:tcPr>
          <w:p w14:paraId="438B2A83" w14:textId="77777777" w:rsidR="00FB0869" w:rsidRPr="00FB0869" w:rsidRDefault="00FB0869" w:rsidP="00FB0869">
            <w:pPr>
              <w:rPr>
                <w:sz w:val="20"/>
                <w:szCs w:val="20"/>
              </w:rPr>
            </w:pPr>
            <w:r w:rsidRPr="00FB0869">
              <w:rPr>
                <w:b/>
                <w:bCs/>
                <w:sz w:val="20"/>
                <w:szCs w:val="20"/>
              </w:rPr>
              <w:t>Definition</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75" w:type="dxa"/>
              <w:left w:w="75" w:type="dxa"/>
              <w:bottom w:w="75" w:type="dxa"/>
              <w:right w:w="75" w:type="dxa"/>
            </w:tcMar>
            <w:vAlign w:val="center"/>
            <w:hideMark/>
          </w:tcPr>
          <w:p w14:paraId="4CEAC479" w14:textId="77777777" w:rsidR="00FB0869" w:rsidRPr="00FB0869" w:rsidRDefault="00FB0869" w:rsidP="00FB0869">
            <w:pPr>
              <w:rPr>
                <w:sz w:val="20"/>
                <w:szCs w:val="20"/>
              </w:rPr>
            </w:pPr>
            <w:r w:rsidRPr="00FB0869">
              <w:rPr>
                <w:b/>
                <w:bCs/>
                <w:sz w:val="20"/>
                <w:szCs w:val="20"/>
              </w:rPr>
              <w:t>Example</w:t>
            </w:r>
          </w:p>
        </w:tc>
      </w:tr>
      <w:tr w:rsidR="00FB0869" w:rsidRPr="00FB0869" w14:paraId="3A1AB883" w14:textId="77777777" w:rsidTr="00FB0869">
        <w:tc>
          <w:tcPr>
            <w:tcW w:w="0" w:type="auto"/>
            <w:tcBorders>
              <w:top w:val="single" w:sz="6" w:space="0" w:color="EEEEEE"/>
              <w:left w:val="single" w:sz="6" w:space="0" w:color="EEEEEE"/>
              <w:bottom w:val="single" w:sz="6" w:space="0" w:color="EEEEEE"/>
              <w:right w:val="single" w:sz="6" w:space="0" w:color="EEEEEE"/>
            </w:tcBorders>
            <w:shd w:val="clear" w:color="auto" w:fill="FFFFFF"/>
            <w:tcMar>
              <w:top w:w="75" w:type="dxa"/>
              <w:left w:w="75" w:type="dxa"/>
              <w:bottom w:w="75" w:type="dxa"/>
              <w:right w:w="75" w:type="dxa"/>
            </w:tcMar>
            <w:vAlign w:val="center"/>
            <w:hideMark/>
          </w:tcPr>
          <w:p w14:paraId="00EA5FF8" w14:textId="77777777" w:rsidR="00FB0869" w:rsidRPr="00FB0869" w:rsidRDefault="00FB0869" w:rsidP="00FB0869">
            <w:pPr>
              <w:rPr>
                <w:sz w:val="20"/>
                <w:szCs w:val="20"/>
              </w:rPr>
            </w:pPr>
            <w:r w:rsidRPr="00FB0869">
              <w:rPr>
                <w:sz w:val="20"/>
                <w:szCs w:val="20"/>
              </w:rPr>
              <w:t>All-or-None Thinking</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75" w:type="dxa"/>
              <w:left w:w="75" w:type="dxa"/>
              <w:bottom w:w="75" w:type="dxa"/>
              <w:right w:w="75" w:type="dxa"/>
            </w:tcMar>
            <w:vAlign w:val="center"/>
            <w:hideMark/>
          </w:tcPr>
          <w:p w14:paraId="3A7051CF" w14:textId="77777777" w:rsidR="00FB0869" w:rsidRPr="00FB0869" w:rsidRDefault="00FB0869" w:rsidP="00FB0869">
            <w:pPr>
              <w:rPr>
                <w:sz w:val="20"/>
                <w:szCs w:val="20"/>
              </w:rPr>
            </w:pPr>
            <w:r w:rsidRPr="00FB0869">
              <w:rPr>
                <w:sz w:val="20"/>
                <w:szCs w:val="20"/>
              </w:rPr>
              <w:t>Viewing situations in black-and-white terms, without recognizing middle ground.</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75" w:type="dxa"/>
              <w:left w:w="75" w:type="dxa"/>
              <w:bottom w:w="75" w:type="dxa"/>
              <w:right w:w="75" w:type="dxa"/>
            </w:tcMar>
            <w:vAlign w:val="center"/>
            <w:hideMark/>
          </w:tcPr>
          <w:p w14:paraId="01FF4C32" w14:textId="77777777" w:rsidR="00FB0869" w:rsidRPr="00FB0869" w:rsidRDefault="00FB0869" w:rsidP="00FB0869">
            <w:pPr>
              <w:rPr>
                <w:sz w:val="20"/>
                <w:szCs w:val="20"/>
              </w:rPr>
            </w:pPr>
            <w:r w:rsidRPr="00FB0869">
              <w:rPr>
                <w:sz w:val="20"/>
                <w:szCs w:val="20"/>
              </w:rPr>
              <w:t>"If I'm not a complete success, I'm a total failure."</w:t>
            </w:r>
          </w:p>
        </w:tc>
      </w:tr>
      <w:tr w:rsidR="00FB0869" w:rsidRPr="00FB0869" w14:paraId="30B6EBF7" w14:textId="77777777" w:rsidTr="00FB0869">
        <w:tc>
          <w:tcPr>
            <w:tcW w:w="0" w:type="auto"/>
            <w:tcBorders>
              <w:top w:val="single" w:sz="6" w:space="0" w:color="EEEEEE"/>
              <w:left w:val="single" w:sz="6" w:space="0" w:color="EEEEEE"/>
              <w:bottom w:val="single" w:sz="6" w:space="0" w:color="EEEEEE"/>
              <w:right w:val="single" w:sz="6" w:space="0" w:color="EEEEEE"/>
            </w:tcBorders>
            <w:shd w:val="clear" w:color="auto" w:fill="FFFFFF"/>
            <w:tcMar>
              <w:top w:w="75" w:type="dxa"/>
              <w:left w:w="75" w:type="dxa"/>
              <w:bottom w:w="75" w:type="dxa"/>
              <w:right w:w="75" w:type="dxa"/>
            </w:tcMar>
            <w:vAlign w:val="center"/>
            <w:hideMark/>
          </w:tcPr>
          <w:p w14:paraId="2E2542B9" w14:textId="77777777" w:rsidR="00FB0869" w:rsidRPr="00FB0869" w:rsidRDefault="00FB0869" w:rsidP="00FB0869">
            <w:pPr>
              <w:rPr>
                <w:sz w:val="20"/>
                <w:szCs w:val="20"/>
              </w:rPr>
            </w:pPr>
            <w:r w:rsidRPr="00FB0869">
              <w:rPr>
                <w:sz w:val="20"/>
                <w:szCs w:val="20"/>
              </w:rPr>
              <w:t>Catastrophizing</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75" w:type="dxa"/>
              <w:left w:w="75" w:type="dxa"/>
              <w:bottom w:w="75" w:type="dxa"/>
              <w:right w:w="75" w:type="dxa"/>
            </w:tcMar>
            <w:vAlign w:val="center"/>
            <w:hideMark/>
          </w:tcPr>
          <w:p w14:paraId="667D8879" w14:textId="77777777" w:rsidR="00FB0869" w:rsidRPr="00FB0869" w:rsidRDefault="00FB0869" w:rsidP="00FB0869">
            <w:pPr>
              <w:rPr>
                <w:sz w:val="20"/>
                <w:szCs w:val="20"/>
              </w:rPr>
            </w:pPr>
            <w:r w:rsidRPr="00FB0869">
              <w:rPr>
                <w:sz w:val="20"/>
                <w:szCs w:val="20"/>
              </w:rPr>
              <w:t>Expecting the worst possible outcome in a situation.</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75" w:type="dxa"/>
              <w:left w:w="75" w:type="dxa"/>
              <w:bottom w:w="75" w:type="dxa"/>
              <w:right w:w="75" w:type="dxa"/>
            </w:tcMar>
            <w:vAlign w:val="center"/>
            <w:hideMark/>
          </w:tcPr>
          <w:p w14:paraId="78E97EEB" w14:textId="77777777" w:rsidR="00FB0869" w:rsidRPr="00FB0869" w:rsidRDefault="00FB0869" w:rsidP="00FB0869">
            <w:pPr>
              <w:rPr>
                <w:sz w:val="20"/>
                <w:szCs w:val="20"/>
              </w:rPr>
            </w:pPr>
            <w:r w:rsidRPr="00FB0869">
              <w:rPr>
                <w:sz w:val="20"/>
                <w:szCs w:val="20"/>
              </w:rPr>
              <w:t>"If I make a mistake on this report, I'll lose my job."</w:t>
            </w:r>
          </w:p>
        </w:tc>
      </w:tr>
      <w:tr w:rsidR="00FB0869" w:rsidRPr="00FB0869" w14:paraId="33FF84BD" w14:textId="77777777" w:rsidTr="00FB0869">
        <w:tc>
          <w:tcPr>
            <w:tcW w:w="0" w:type="auto"/>
            <w:tcBorders>
              <w:top w:val="single" w:sz="6" w:space="0" w:color="EEEEEE"/>
              <w:left w:val="single" w:sz="6" w:space="0" w:color="EEEEEE"/>
              <w:bottom w:val="single" w:sz="6" w:space="0" w:color="EEEEEE"/>
              <w:right w:val="single" w:sz="6" w:space="0" w:color="EEEEEE"/>
            </w:tcBorders>
            <w:shd w:val="clear" w:color="auto" w:fill="FFFFFF"/>
            <w:tcMar>
              <w:top w:w="75" w:type="dxa"/>
              <w:left w:w="75" w:type="dxa"/>
              <w:bottom w:w="75" w:type="dxa"/>
              <w:right w:w="75" w:type="dxa"/>
            </w:tcMar>
            <w:vAlign w:val="center"/>
            <w:hideMark/>
          </w:tcPr>
          <w:p w14:paraId="74874076" w14:textId="77777777" w:rsidR="00FB0869" w:rsidRPr="00FB0869" w:rsidRDefault="00FB0869" w:rsidP="00FB0869">
            <w:pPr>
              <w:rPr>
                <w:sz w:val="20"/>
                <w:szCs w:val="20"/>
              </w:rPr>
            </w:pPr>
            <w:r w:rsidRPr="00FB0869">
              <w:rPr>
                <w:sz w:val="20"/>
                <w:szCs w:val="20"/>
              </w:rPr>
              <w:t>Mind Reading</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75" w:type="dxa"/>
              <w:left w:w="75" w:type="dxa"/>
              <w:bottom w:w="75" w:type="dxa"/>
              <w:right w:w="75" w:type="dxa"/>
            </w:tcMar>
            <w:vAlign w:val="center"/>
            <w:hideMark/>
          </w:tcPr>
          <w:p w14:paraId="03C0F7FD" w14:textId="77777777" w:rsidR="00FB0869" w:rsidRPr="00FB0869" w:rsidRDefault="00FB0869" w:rsidP="00FB0869">
            <w:pPr>
              <w:rPr>
                <w:sz w:val="20"/>
                <w:szCs w:val="20"/>
              </w:rPr>
            </w:pPr>
            <w:r w:rsidRPr="00FB0869">
              <w:rPr>
                <w:sz w:val="20"/>
                <w:szCs w:val="20"/>
              </w:rPr>
              <w:t>Assuming you know what others are thinking without evidence.</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75" w:type="dxa"/>
              <w:left w:w="75" w:type="dxa"/>
              <w:bottom w:w="75" w:type="dxa"/>
              <w:right w:w="75" w:type="dxa"/>
            </w:tcMar>
            <w:vAlign w:val="center"/>
            <w:hideMark/>
          </w:tcPr>
          <w:p w14:paraId="1CF667F9" w14:textId="77777777" w:rsidR="00FB0869" w:rsidRPr="00FB0869" w:rsidRDefault="00FB0869" w:rsidP="00FB0869">
            <w:pPr>
              <w:rPr>
                <w:sz w:val="20"/>
                <w:szCs w:val="20"/>
              </w:rPr>
            </w:pPr>
            <w:r w:rsidRPr="00FB0869">
              <w:rPr>
                <w:sz w:val="20"/>
                <w:szCs w:val="20"/>
              </w:rPr>
              <w:t>"She didn't reply to my text; she must be mad at me."</w:t>
            </w:r>
          </w:p>
        </w:tc>
      </w:tr>
      <w:tr w:rsidR="00FB0869" w:rsidRPr="00FB0869" w14:paraId="1FB4D933" w14:textId="77777777" w:rsidTr="00FB0869">
        <w:tc>
          <w:tcPr>
            <w:tcW w:w="0" w:type="auto"/>
            <w:tcBorders>
              <w:top w:val="single" w:sz="6" w:space="0" w:color="EEEEEE"/>
              <w:left w:val="single" w:sz="6" w:space="0" w:color="EEEEEE"/>
              <w:bottom w:val="single" w:sz="6" w:space="0" w:color="EEEEEE"/>
              <w:right w:val="single" w:sz="6" w:space="0" w:color="EEEEEE"/>
            </w:tcBorders>
            <w:shd w:val="clear" w:color="auto" w:fill="FFFFFF"/>
            <w:tcMar>
              <w:top w:w="75" w:type="dxa"/>
              <w:left w:w="75" w:type="dxa"/>
              <w:bottom w:w="75" w:type="dxa"/>
              <w:right w:w="75" w:type="dxa"/>
            </w:tcMar>
            <w:vAlign w:val="center"/>
            <w:hideMark/>
          </w:tcPr>
          <w:p w14:paraId="6C9412DC" w14:textId="77777777" w:rsidR="00FB0869" w:rsidRPr="00FB0869" w:rsidRDefault="00FB0869" w:rsidP="00FB0869">
            <w:pPr>
              <w:rPr>
                <w:sz w:val="20"/>
                <w:szCs w:val="20"/>
              </w:rPr>
            </w:pPr>
            <w:r w:rsidRPr="00FB0869">
              <w:rPr>
                <w:sz w:val="20"/>
                <w:szCs w:val="20"/>
              </w:rPr>
              <w:t>Overgeneralization</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75" w:type="dxa"/>
              <w:left w:w="75" w:type="dxa"/>
              <w:bottom w:w="75" w:type="dxa"/>
              <w:right w:w="75" w:type="dxa"/>
            </w:tcMar>
            <w:vAlign w:val="center"/>
            <w:hideMark/>
          </w:tcPr>
          <w:p w14:paraId="07A477B7" w14:textId="77777777" w:rsidR="00FB0869" w:rsidRPr="00FB0869" w:rsidRDefault="00FB0869" w:rsidP="00FB0869">
            <w:pPr>
              <w:rPr>
                <w:sz w:val="20"/>
                <w:szCs w:val="20"/>
              </w:rPr>
            </w:pPr>
            <w:r w:rsidRPr="00FB0869">
              <w:rPr>
                <w:sz w:val="20"/>
                <w:szCs w:val="20"/>
              </w:rPr>
              <w:t>Making broad interpretations from a single or few events.</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75" w:type="dxa"/>
              <w:left w:w="75" w:type="dxa"/>
              <w:bottom w:w="75" w:type="dxa"/>
              <w:right w:w="75" w:type="dxa"/>
            </w:tcMar>
            <w:vAlign w:val="center"/>
            <w:hideMark/>
          </w:tcPr>
          <w:p w14:paraId="4B914946" w14:textId="77777777" w:rsidR="00FB0869" w:rsidRPr="00FB0869" w:rsidRDefault="00FB0869" w:rsidP="00FB0869">
            <w:pPr>
              <w:rPr>
                <w:sz w:val="20"/>
                <w:szCs w:val="20"/>
              </w:rPr>
            </w:pPr>
            <w:r w:rsidRPr="00FB0869">
              <w:rPr>
                <w:sz w:val="20"/>
                <w:szCs w:val="20"/>
              </w:rPr>
              <w:t>"I failed this test, so I’ll never succeed in college."</w:t>
            </w:r>
          </w:p>
        </w:tc>
      </w:tr>
      <w:tr w:rsidR="00FB0869" w:rsidRPr="00FB0869" w14:paraId="5AF967E6" w14:textId="77777777" w:rsidTr="00FB0869">
        <w:tc>
          <w:tcPr>
            <w:tcW w:w="0" w:type="auto"/>
            <w:tcBorders>
              <w:top w:val="single" w:sz="6" w:space="0" w:color="EEEEEE"/>
              <w:left w:val="single" w:sz="6" w:space="0" w:color="EEEEEE"/>
              <w:bottom w:val="single" w:sz="6" w:space="0" w:color="EEEEEE"/>
              <w:right w:val="single" w:sz="6" w:space="0" w:color="EEEEEE"/>
            </w:tcBorders>
            <w:shd w:val="clear" w:color="auto" w:fill="FFFFFF"/>
            <w:tcMar>
              <w:top w:w="75" w:type="dxa"/>
              <w:left w:w="75" w:type="dxa"/>
              <w:bottom w:w="75" w:type="dxa"/>
              <w:right w:w="75" w:type="dxa"/>
            </w:tcMar>
            <w:vAlign w:val="center"/>
            <w:hideMark/>
          </w:tcPr>
          <w:p w14:paraId="77FD3A0A" w14:textId="77777777" w:rsidR="00FB0869" w:rsidRPr="00FB0869" w:rsidRDefault="00FB0869" w:rsidP="00FB0869">
            <w:pPr>
              <w:rPr>
                <w:sz w:val="20"/>
                <w:szCs w:val="20"/>
              </w:rPr>
            </w:pPr>
            <w:r w:rsidRPr="00FB0869">
              <w:rPr>
                <w:sz w:val="20"/>
                <w:szCs w:val="20"/>
              </w:rPr>
              <w:t>Personalization</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75" w:type="dxa"/>
              <w:left w:w="75" w:type="dxa"/>
              <w:bottom w:w="75" w:type="dxa"/>
              <w:right w:w="75" w:type="dxa"/>
            </w:tcMar>
            <w:vAlign w:val="center"/>
            <w:hideMark/>
          </w:tcPr>
          <w:p w14:paraId="48A87A88" w14:textId="77777777" w:rsidR="00FB0869" w:rsidRPr="00FB0869" w:rsidRDefault="00FB0869" w:rsidP="00FB0869">
            <w:pPr>
              <w:rPr>
                <w:sz w:val="20"/>
                <w:szCs w:val="20"/>
              </w:rPr>
            </w:pPr>
            <w:r w:rsidRPr="00FB0869">
              <w:rPr>
                <w:sz w:val="20"/>
                <w:szCs w:val="20"/>
              </w:rPr>
              <w:t>Believing you are responsible for events outside your control.</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75" w:type="dxa"/>
              <w:left w:w="75" w:type="dxa"/>
              <w:bottom w:w="75" w:type="dxa"/>
              <w:right w:w="75" w:type="dxa"/>
            </w:tcMar>
            <w:vAlign w:val="center"/>
            <w:hideMark/>
          </w:tcPr>
          <w:p w14:paraId="027198A3" w14:textId="77777777" w:rsidR="00FB0869" w:rsidRPr="00FB0869" w:rsidRDefault="00FB0869" w:rsidP="00FB0869">
            <w:pPr>
              <w:rPr>
                <w:sz w:val="20"/>
                <w:szCs w:val="20"/>
              </w:rPr>
            </w:pPr>
            <w:r w:rsidRPr="00FB0869">
              <w:rPr>
                <w:sz w:val="20"/>
                <w:szCs w:val="20"/>
              </w:rPr>
              <w:t>"It's my fault the team lost; I should have played better."</w:t>
            </w:r>
          </w:p>
        </w:tc>
      </w:tr>
      <w:tr w:rsidR="00FB0869" w:rsidRPr="00FB0869" w14:paraId="3F30B2B1" w14:textId="77777777" w:rsidTr="00FB0869">
        <w:tc>
          <w:tcPr>
            <w:tcW w:w="0" w:type="auto"/>
            <w:tcBorders>
              <w:top w:val="single" w:sz="6" w:space="0" w:color="EEEEEE"/>
              <w:left w:val="single" w:sz="6" w:space="0" w:color="EEEEEE"/>
              <w:bottom w:val="single" w:sz="6" w:space="0" w:color="EEEEEE"/>
              <w:right w:val="single" w:sz="6" w:space="0" w:color="EEEEEE"/>
            </w:tcBorders>
            <w:shd w:val="clear" w:color="auto" w:fill="FFFFFF"/>
            <w:tcMar>
              <w:top w:w="75" w:type="dxa"/>
              <w:left w:w="75" w:type="dxa"/>
              <w:bottom w:w="75" w:type="dxa"/>
              <w:right w:w="75" w:type="dxa"/>
            </w:tcMar>
            <w:vAlign w:val="center"/>
            <w:hideMark/>
          </w:tcPr>
          <w:p w14:paraId="2D13D5B9" w14:textId="77777777" w:rsidR="00FB0869" w:rsidRPr="00FB0869" w:rsidRDefault="00FB0869" w:rsidP="00FB0869">
            <w:pPr>
              <w:rPr>
                <w:sz w:val="20"/>
                <w:szCs w:val="20"/>
              </w:rPr>
            </w:pPr>
            <w:r w:rsidRPr="00FB0869">
              <w:rPr>
                <w:sz w:val="20"/>
                <w:szCs w:val="20"/>
              </w:rPr>
              <w:t>Magnification and Minimization</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75" w:type="dxa"/>
              <w:left w:w="75" w:type="dxa"/>
              <w:bottom w:w="75" w:type="dxa"/>
              <w:right w:w="75" w:type="dxa"/>
            </w:tcMar>
            <w:vAlign w:val="center"/>
            <w:hideMark/>
          </w:tcPr>
          <w:p w14:paraId="6CFAEBA7" w14:textId="77777777" w:rsidR="00FB0869" w:rsidRPr="00FB0869" w:rsidRDefault="00FB0869" w:rsidP="00FB0869">
            <w:pPr>
              <w:rPr>
                <w:sz w:val="20"/>
                <w:szCs w:val="20"/>
              </w:rPr>
            </w:pPr>
            <w:r w:rsidRPr="00FB0869">
              <w:rPr>
                <w:sz w:val="20"/>
                <w:szCs w:val="20"/>
              </w:rPr>
              <w:t>Exaggerating the importance of negative events and minimizing positives.</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75" w:type="dxa"/>
              <w:left w:w="75" w:type="dxa"/>
              <w:bottom w:w="75" w:type="dxa"/>
              <w:right w:w="75" w:type="dxa"/>
            </w:tcMar>
            <w:vAlign w:val="center"/>
            <w:hideMark/>
          </w:tcPr>
          <w:p w14:paraId="712F5083" w14:textId="77777777" w:rsidR="00FB0869" w:rsidRPr="00FB0869" w:rsidRDefault="00FB0869" w:rsidP="00FB0869">
            <w:pPr>
              <w:rPr>
                <w:sz w:val="20"/>
                <w:szCs w:val="20"/>
              </w:rPr>
            </w:pPr>
            <w:r w:rsidRPr="00FB0869">
              <w:rPr>
                <w:sz w:val="20"/>
                <w:szCs w:val="20"/>
              </w:rPr>
              <w:t>"I got a promotion, but it was just luck."</w:t>
            </w:r>
          </w:p>
        </w:tc>
      </w:tr>
      <w:tr w:rsidR="00FB0869" w:rsidRPr="00FB0869" w14:paraId="48548B0F" w14:textId="77777777" w:rsidTr="00FB0869">
        <w:tc>
          <w:tcPr>
            <w:tcW w:w="0" w:type="auto"/>
            <w:tcBorders>
              <w:top w:val="single" w:sz="6" w:space="0" w:color="EEEEEE"/>
              <w:left w:val="single" w:sz="6" w:space="0" w:color="EEEEEE"/>
              <w:bottom w:val="single" w:sz="6" w:space="0" w:color="EEEEEE"/>
              <w:right w:val="single" w:sz="6" w:space="0" w:color="EEEEEE"/>
            </w:tcBorders>
            <w:shd w:val="clear" w:color="auto" w:fill="FFFFFF"/>
            <w:tcMar>
              <w:top w:w="75" w:type="dxa"/>
              <w:left w:w="75" w:type="dxa"/>
              <w:bottom w:w="75" w:type="dxa"/>
              <w:right w:w="75" w:type="dxa"/>
            </w:tcMar>
            <w:vAlign w:val="center"/>
            <w:hideMark/>
          </w:tcPr>
          <w:p w14:paraId="4A4408F1" w14:textId="77777777" w:rsidR="00FB0869" w:rsidRPr="00FB0869" w:rsidRDefault="00FB0869" w:rsidP="00FB0869">
            <w:pPr>
              <w:rPr>
                <w:sz w:val="20"/>
                <w:szCs w:val="20"/>
              </w:rPr>
            </w:pPr>
            <w:r w:rsidRPr="00FB0869">
              <w:rPr>
                <w:sz w:val="20"/>
                <w:szCs w:val="20"/>
              </w:rPr>
              <w:t>Emotional Reasoning</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75" w:type="dxa"/>
              <w:left w:w="75" w:type="dxa"/>
              <w:bottom w:w="75" w:type="dxa"/>
              <w:right w:w="75" w:type="dxa"/>
            </w:tcMar>
            <w:vAlign w:val="center"/>
            <w:hideMark/>
          </w:tcPr>
          <w:p w14:paraId="2F17DAD2" w14:textId="77777777" w:rsidR="00FB0869" w:rsidRPr="00FB0869" w:rsidRDefault="00FB0869" w:rsidP="00FB0869">
            <w:pPr>
              <w:rPr>
                <w:sz w:val="20"/>
                <w:szCs w:val="20"/>
              </w:rPr>
            </w:pPr>
            <w:r w:rsidRPr="00FB0869">
              <w:rPr>
                <w:sz w:val="20"/>
                <w:szCs w:val="20"/>
              </w:rPr>
              <w:t>Assuming that because you feel a certain way, it must be true.</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75" w:type="dxa"/>
              <w:left w:w="75" w:type="dxa"/>
              <w:bottom w:w="75" w:type="dxa"/>
              <w:right w:w="75" w:type="dxa"/>
            </w:tcMar>
            <w:vAlign w:val="center"/>
            <w:hideMark/>
          </w:tcPr>
          <w:p w14:paraId="413278E4" w14:textId="77777777" w:rsidR="00FB0869" w:rsidRPr="00FB0869" w:rsidRDefault="00FB0869" w:rsidP="00FB0869">
            <w:pPr>
              <w:rPr>
                <w:sz w:val="20"/>
                <w:szCs w:val="20"/>
              </w:rPr>
            </w:pPr>
            <w:r w:rsidRPr="00FB0869">
              <w:rPr>
                <w:sz w:val="20"/>
                <w:szCs w:val="20"/>
              </w:rPr>
              <w:t>"I feel anxious, so something bad must be happening."</w:t>
            </w:r>
          </w:p>
        </w:tc>
      </w:tr>
      <w:tr w:rsidR="00FB0869" w:rsidRPr="00FB0869" w14:paraId="15B10F55" w14:textId="77777777" w:rsidTr="00FB0869">
        <w:tc>
          <w:tcPr>
            <w:tcW w:w="0" w:type="auto"/>
            <w:tcBorders>
              <w:top w:val="single" w:sz="6" w:space="0" w:color="EEEEEE"/>
              <w:left w:val="single" w:sz="6" w:space="0" w:color="EEEEEE"/>
              <w:bottom w:val="single" w:sz="6" w:space="0" w:color="EEEEEE"/>
              <w:right w:val="single" w:sz="6" w:space="0" w:color="EEEEEE"/>
            </w:tcBorders>
            <w:shd w:val="clear" w:color="auto" w:fill="FFFFFF"/>
            <w:tcMar>
              <w:top w:w="75" w:type="dxa"/>
              <w:left w:w="75" w:type="dxa"/>
              <w:bottom w:w="75" w:type="dxa"/>
              <w:right w:w="75" w:type="dxa"/>
            </w:tcMar>
            <w:vAlign w:val="center"/>
            <w:hideMark/>
          </w:tcPr>
          <w:p w14:paraId="6E679C2F" w14:textId="77777777" w:rsidR="00FB0869" w:rsidRPr="00FB0869" w:rsidRDefault="00FB0869" w:rsidP="00FB0869">
            <w:pPr>
              <w:rPr>
                <w:sz w:val="20"/>
                <w:szCs w:val="20"/>
              </w:rPr>
            </w:pPr>
            <w:r w:rsidRPr="00FB0869">
              <w:rPr>
                <w:sz w:val="20"/>
                <w:szCs w:val="20"/>
              </w:rPr>
              <w:t>Should Statements</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75" w:type="dxa"/>
              <w:left w:w="75" w:type="dxa"/>
              <w:bottom w:w="75" w:type="dxa"/>
              <w:right w:w="75" w:type="dxa"/>
            </w:tcMar>
            <w:vAlign w:val="center"/>
            <w:hideMark/>
          </w:tcPr>
          <w:p w14:paraId="17DF99D5" w14:textId="77777777" w:rsidR="00FB0869" w:rsidRPr="00FB0869" w:rsidRDefault="00FB0869" w:rsidP="00FB0869">
            <w:pPr>
              <w:rPr>
                <w:sz w:val="20"/>
                <w:szCs w:val="20"/>
              </w:rPr>
            </w:pPr>
            <w:r w:rsidRPr="00FB0869">
              <w:rPr>
                <w:sz w:val="20"/>
                <w:szCs w:val="20"/>
              </w:rPr>
              <w:t>Imposing unrealistic expectations on yourself or others.</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75" w:type="dxa"/>
              <w:left w:w="75" w:type="dxa"/>
              <w:bottom w:w="75" w:type="dxa"/>
              <w:right w:w="75" w:type="dxa"/>
            </w:tcMar>
            <w:vAlign w:val="center"/>
            <w:hideMark/>
          </w:tcPr>
          <w:p w14:paraId="781D4370" w14:textId="77777777" w:rsidR="00FB0869" w:rsidRPr="00FB0869" w:rsidRDefault="00FB0869" w:rsidP="00FB0869">
            <w:pPr>
              <w:rPr>
                <w:sz w:val="20"/>
                <w:szCs w:val="20"/>
              </w:rPr>
            </w:pPr>
            <w:r w:rsidRPr="00FB0869">
              <w:rPr>
                <w:sz w:val="20"/>
                <w:szCs w:val="20"/>
              </w:rPr>
              <w:t>"I should always be perfect."</w:t>
            </w:r>
          </w:p>
        </w:tc>
      </w:tr>
      <w:tr w:rsidR="00FB0869" w:rsidRPr="00FB0869" w14:paraId="3602C7B2" w14:textId="77777777" w:rsidTr="00FB0869">
        <w:tc>
          <w:tcPr>
            <w:tcW w:w="0" w:type="auto"/>
            <w:tcBorders>
              <w:top w:val="single" w:sz="6" w:space="0" w:color="EEEEEE"/>
              <w:left w:val="single" w:sz="6" w:space="0" w:color="EEEEEE"/>
              <w:bottom w:val="single" w:sz="6" w:space="0" w:color="EEEEEE"/>
              <w:right w:val="single" w:sz="6" w:space="0" w:color="EEEEEE"/>
            </w:tcBorders>
            <w:shd w:val="clear" w:color="auto" w:fill="FFFFFF"/>
            <w:tcMar>
              <w:top w:w="75" w:type="dxa"/>
              <w:left w:w="75" w:type="dxa"/>
              <w:bottom w:w="75" w:type="dxa"/>
              <w:right w:w="75" w:type="dxa"/>
            </w:tcMar>
            <w:vAlign w:val="center"/>
            <w:hideMark/>
          </w:tcPr>
          <w:p w14:paraId="44A5FC3B" w14:textId="77777777" w:rsidR="00FB0869" w:rsidRPr="00FB0869" w:rsidRDefault="00FB0869" w:rsidP="00FB0869">
            <w:pPr>
              <w:rPr>
                <w:sz w:val="20"/>
                <w:szCs w:val="20"/>
              </w:rPr>
            </w:pPr>
            <w:r w:rsidRPr="00FB0869">
              <w:rPr>
                <w:sz w:val="20"/>
                <w:szCs w:val="20"/>
              </w:rPr>
              <w:t xml:space="preserve">Labeling and </w:t>
            </w:r>
            <w:proofErr w:type="gramStart"/>
            <w:r w:rsidRPr="00FB0869">
              <w:rPr>
                <w:sz w:val="20"/>
                <w:szCs w:val="20"/>
              </w:rPr>
              <w:t>Mislabeling</w:t>
            </w:r>
            <w:proofErr w:type="gramEnd"/>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75" w:type="dxa"/>
              <w:left w:w="75" w:type="dxa"/>
              <w:bottom w:w="75" w:type="dxa"/>
              <w:right w:w="75" w:type="dxa"/>
            </w:tcMar>
            <w:vAlign w:val="center"/>
            <w:hideMark/>
          </w:tcPr>
          <w:p w14:paraId="2ECA40CC" w14:textId="77777777" w:rsidR="00FB0869" w:rsidRPr="00FB0869" w:rsidRDefault="00FB0869" w:rsidP="00FB0869">
            <w:pPr>
              <w:rPr>
                <w:sz w:val="20"/>
                <w:szCs w:val="20"/>
              </w:rPr>
            </w:pPr>
            <w:r w:rsidRPr="00FB0869">
              <w:rPr>
                <w:sz w:val="20"/>
                <w:szCs w:val="20"/>
              </w:rPr>
              <w:t>Assigning labels to yourself or others based on mistakes or perceived failures.</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75" w:type="dxa"/>
              <w:left w:w="75" w:type="dxa"/>
              <w:bottom w:w="75" w:type="dxa"/>
              <w:right w:w="75" w:type="dxa"/>
            </w:tcMar>
            <w:vAlign w:val="center"/>
            <w:hideMark/>
          </w:tcPr>
          <w:p w14:paraId="20249207" w14:textId="77777777" w:rsidR="00FB0869" w:rsidRPr="00FB0869" w:rsidRDefault="00FB0869" w:rsidP="00FB0869">
            <w:pPr>
              <w:rPr>
                <w:sz w:val="20"/>
                <w:szCs w:val="20"/>
              </w:rPr>
            </w:pPr>
            <w:r w:rsidRPr="00FB0869">
              <w:rPr>
                <w:sz w:val="20"/>
                <w:szCs w:val="20"/>
              </w:rPr>
              <w:t>"I'm such a loser for not winning the game."</w:t>
            </w:r>
          </w:p>
        </w:tc>
      </w:tr>
      <w:tr w:rsidR="00FB0869" w:rsidRPr="00FB0869" w14:paraId="45892B57" w14:textId="77777777" w:rsidTr="00FB0869">
        <w:tc>
          <w:tcPr>
            <w:tcW w:w="0" w:type="auto"/>
            <w:tcBorders>
              <w:top w:val="single" w:sz="6" w:space="0" w:color="EEEEEE"/>
              <w:left w:val="single" w:sz="6" w:space="0" w:color="EEEEEE"/>
              <w:bottom w:val="single" w:sz="6" w:space="0" w:color="EEEEEE"/>
              <w:right w:val="single" w:sz="6" w:space="0" w:color="EEEEEE"/>
            </w:tcBorders>
            <w:shd w:val="clear" w:color="auto" w:fill="FFFFFF"/>
            <w:tcMar>
              <w:top w:w="75" w:type="dxa"/>
              <w:left w:w="75" w:type="dxa"/>
              <w:bottom w:w="75" w:type="dxa"/>
              <w:right w:w="75" w:type="dxa"/>
            </w:tcMar>
            <w:vAlign w:val="center"/>
            <w:hideMark/>
          </w:tcPr>
          <w:p w14:paraId="23B3D780" w14:textId="77777777" w:rsidR="00FB0869" w:rsidRPr="00FB0869" w:rsidRDefault="00FB0869" w:rsidP="00FB0869">
            <w:pPr>
              <w:rPr>
                <w:sz w:val="20"/>
                <w:szCs w:val="20"/>
              </w:rPr>
            </w:pPr>
            <w:r w:rsidRPr="00FB0869">
              <w:rPr>
                <w:sz w:val="20"/>
                <w:szCs w:val="20"/>
              </w:rPr>
              <w:t>Discounting the Positive</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75" w:type="dxa"/>
              <w:left w:w="75" w:type="dxa"/>
              <w:bottom w:w="75" w:type="dxa"/>
              <w:right w:w="75" w:type="dxa"/>
            </w:tcMar>
            <w:vAlign w:val="center"/>
            <w:hideMark/>
          </w:tcPr>
          <w:p w14:paraId="455F0930" w14:textId="77777777" w:rsidR="00FB0869" w:rsidRPr="00FB0869" w:rsidRDefault="00FB0869" w:rsidP="00FB0869">
            <w:pPr>
              <w:rPr>
                <w:sz w:val="20"/>
                <w:szCs w:val="20"/>
              </w:rPr>
            </w:pPr>
            <w:r w:rsidRPr="00FB0869">
              <w:rPr>
                <w:sz w:val="20"/>
                <w:szCs w:val="20"/>
              </w:rPr>
              <w:t>Rejecting positive experiences by insisting they don't count.</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75" w:type="dxa"/>
              <w:left w:w="75" w:type="dxa"/>
              <w:bottom w:w="75" w:type="dxa"/>
              <w:right w:w="75" w:type="dxa"/>
            </w:tcMar>
            <w:vAlign w:val="center"/>
            <w:hideMark/>
          </w:tcPr>
          <w:p w14:paraId="69F05F69" w14:textId="77777777" w:rsidR="00FB0869" w:rsidRPr="00FB0869" w:rsidRDefault="00FB0869" w:rsidP="00FB0869">
            <w:pPr>
              <w:rPr>
                <w:sz w:val="20"/>
                <w:szCs w:val="20"/>
              </w:rPr>
            </w:pPr>
            <w:r w:rsidRPr="00FB0869">
              <w:rPr>
                <w:sz w:val="20"/>
                <w:szCs w:val="20"/>
              </w:rPr>
              <w:t>"I did well on the project, but anyone could have done that."</w:t>
            </w:r>
          </w:p>
        </w:tc>
      </w:tr>
      <w:tr w:rsidR="00FB0869" w:rsidRPr="00FB0869" w14:paraId="23BD35D7" w14:textId="77777777" w:rsidTr="00FB0869">
        <w:tc>
          <w:tcPr>
            <w:tcW w:w="0" w:type="auto"/>
            <w:tcBorders>
              <w:top w:val="single" w:sz="6" w:space="0" w:color="EEEEEE"/>
              <w:left w:val="single" w:sz="6" w:space="0" w:color="EEEEEE"/>
              <w:bottom w:val="single" w:sz="6" w:space="0" w:color="EEEEEE"/>
              <w:right w:val="single" w:sz="6" w:space="0" w:color="EEEEEE"/>
            </w:tcBorders>
            <w:shd w:val="clear" w:color="auto" w:fill="FFFFFF"/>
            <w:tcMar>
              <w:top w:w="75" w:type="dxa"/>
              <w:left w:w="75" w:type="dxa"/>
              <w:bottom w:w="75" w:type="dxa"/>
              <w:right w:w="75" w:type="dxa"/>
            </w:tcMar>
            <w:vAlign w:val="center"/>
            <w:hideMark/>
          </w:tcPr>
          <w:p w14:paraId="3A508D89" w14:textId="77777777" w:rsidR="00FB0869" w:rsidRPr="00FB0869" w:rsidRDefault="00FB0869" w:rsidP="00FB0869">
            <w:pPr>
              <w:rPr>
                <w:sz w:val="20"/>
                <w:szCs w:val="20"/>
              </w:rPr>
            </w:pPr>
            <w:r w:rsidRPr="00FB0869">
              <w:rPr>
                <w:sz w:val="20"/>
                <w:szCs w:val="20"/>
              </w:rPr>
              <w:t>Jumping to Conclusions</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75" w:type="dxa"/>
              <w:left w:w="75" w:type="dxa"/>
              <w:bottom w:w="75" w:type="dxa"/>
              <w:right w:w="75" w:type="dxa"/>
            </w:tcMar>
            <w:vAlign w:val="center"/>
            <w:hideMark/>
          </w:tcPr>
          <w:p w14:paraId="3F528DF2" w14:textId="77777777" w:rsidR="00FB0869" w:rsidRPr="00FB0869" w:rsidRDefault="00FB0869" w:rsidP="00FB0869">
            <w:pPr>
              <w:rPr>
                <w:sz w:val="20"/>
                <w:szCs w:val="20"/>
              </w:rPr>
            </w:pPr>
            <w:r w:rsidRPr="00FB0869">
              <w:rPr>
                <w:sz w:val="20"/>
                <w:szCs w:val="20"/>
              </w:rPr>
              <w:t>Making negative interpretations without actual evidence.</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75" w:type="dxa"/>
              <w:left w:w="75" w:type="dxa"/>
              <w:bottom w:w="75" w:type="dxa"/>
              <w:right w:w="75" w:type="dxa"/>
            </w:tcMar>
            <w:vAlign w:val="center"/>
            <w:hideMark/>
          </w:tcPr>
          <w:p w14:paraId="5D1C5A33" w14:textId="77777777" w:rsidR="00FB0869" w:rsidRPr="00FB0869" w:rsidRDefault="00FB0869" w:rsidP="00FB0869">
            <w:pPr>
              <w:rPr>
                <w:sz w:val="20"/>
                <w:szCs w:val="20"/>
              </w:rPr>
            </w:pPr>
            <w:r w:rsidRPr="00FB0869">
              <w:rPr>
                <w:sz w:val="20"/>
                <w:szCs w:val="20"/>
              </w:rPr>
              <w:t>"He walked past me without saying hello, he must not like me."</w:t>
            </w:r>
          </w:p>
        </w:tc>
      </w:tr>
      <w:tr w:rsidR="00FB0869" w:rsidRPr="00FB0869" w14:paraId="5ADC0773" w14:textId="77777777" w:rsidTr="00FB0869">
        <w:tc>
          <w:tcPr>
            <w:tcW w:w="0" w:type="auto"/>
            <w:tcBorders>
              <w:top w:val="single" w:sz="6" w:space="0" w:color="EEEEEE"/>
              <w:left w:val="single" w:sz="6" w:space="0" w:color="EEEEEE"/>
              <w:bottom w:val="single" w:sz="6" w:space="0" w:color="EEEEEE"/>
              <w:right w:val="single" w:sz="6" w:space="0" w:color="EEEEEE"/>
            </w:tcBorders>
            <w:shd w:val="clear" w:color="auto" w:fill="FFFFFF"/>
            <w:tcMar>
              <w:top w:w="75" w:type="dxa"/>
              <w:left w:w="75" w:type="dxa"/>
              <w:bottom w:w="75" w:type="dxa"/>
              <w:right w:w="75" w:type="dxa"/>
            </w:tcMar>
            <w:vAlign w:val="center"/>
            <w:hideMark/>
          </w:tcPr>
          <w:p w14:paraId="2CC72E62" w14:textId="77777777" w:rsidR="00FB0869" w:rsidRPr="00FB0869" w:rsidRDefault="00FB0869" w:rsidP="00FB0869">
            <w:pPr>
              <w:rPr>
                <w:sz w:val="20"/>
                <w:szCs w:val="20"/>
              </w:rPr>
            </w:pPr>
            <w:r w:rsidRPr="00FB0869">
              <w:rPr>
                <w:sz w:val="20"/>
                <w:szCs w:val="20"/>
              </w:rPr>
              <w:t>Fortune Telling</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75" w:type="dxa"/>
              <w:left w:w="75" w:type="dxa"/>
              <w:bottom w:w="75" w:type="dxa"/>
              <w:right w:w="75" w:type="dxa"/>
            </w:tcMar>
            <w:vAlign w:val="center"/>
            <w:hideMark/>
          </w:tcPr>
          <w:p w14:paraId="704B1EB2" w14:textId="77777777" w:rsidR="00FB0869" w:rsidRPr="00FB0869" w:rsidRDefault="00FB0869" w:rsidP="00FB0869">
            <w:pPr>
              <w:rPr>
                <w:sz w:val="20"/>
                <w:szCs w:val="20"/>
              </w:rPr>
            </w:pPr>
            <w:r w:rsidRPr="00FB0869">
              <w:rPr>
                <w:sz w:val="20"/>
                <w:szCs w:val="20"/>
              </w:rPr>
              <w:t>Predicting a negative outcome without evidence.</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75" w:type="dxa"/>
              <w:left w:w="75" w:type="dxa"/>
              <w:bottom w:w="75" w:type="dxa"/>
              <w:right w:w="75" w:type="dxa"/>
            </w:tcMar>
            <w:vAlign w:val="center"/>
            <w:hideMark/>
          </w:tcPr>
          <w:p w14:paraId="0CE57C3E" w14:textId="77777777" w:rsidR="00FB0869" w:rsidRPr="00FB0869" w:rsidRDefault="00FB0869" w:rsidP="00FB0869">
            <w:pPr>
              <w:rPr>
                <w:sz w:val="20"/>
                <w:szCs w:val="20"/>
              </w:rPr>
            </w:pPr>
            <w:r w:rsidRPr="00FB0869">
              <w:rPr>
                <w:sz w:val="20"/>
                <w:szCs w:val="20"/>
              </w:rPr>
              <w:t>"I'm going to fail that interview."</w:t>
            </w:r>
          </w:p>
        </w:tc>
      </w:tr>
      <w:tr w:rsidR="00FB0869" w:rsidRPr="00FB0869" w14:paraId="34A1DE4E" w14:textId="77777777" w:rsidTr="00FB0869">
        <w:tc>
          <w:tcPr>
            <w:tcW w:w="0" w:type="auto"/>
            <w:tcBorders>
              <w:top w:val="single" w:sz="6" w:space="0" w:color="EEEEEE"/>
              <w:left w:val="single" w:sz="6" w:space="0" w:color="EEEEEE"/>
              <w:bottom w:val="single" w:sz="6" w:space="0" w:color="EEEEEE"/>
              <w:right w:val="single" w:sz="6" w:space="0" w:color="EEEEEE"/>
            </w:tcBorders>
            <w:shd w:val="clear" w:color="auto" w:fill="FFFFFF"/>
            <w:tcMar>
              <w:top w:w="75" w:type="dxa"/>
              <w:left w:w="75" w:type="dxa"/>
              <w:bottom w:w="75" w:type="dxa"/>
              <w:right w:w="75" w:type="dxa"/>
            </w:tcMar>
            <w:vAlign w:val="center"/>
            <w:hideMark/>
          </w:tcPr>
          <w:p w14:paraId="4616B812" w14:textId="77777777" w:rsidR="00FB0869" w:rsidRPr="00FB0869" w:rsidRDefault="00FB0869" w:rsidP="00FB0869">
            <w:pPr>
              <w:rPr>
                <w:sz w:val="20"/>
                <w:szCs w:val="20"/>
              </w:rPr>
            </w:pPr>
            <w:r w:rsidRPr="00FB0869">
              <w:rPr>
                <w:sz w:val="20"/>
                <w:szCs w:val="20"/>
              </w:rPr>
              <w:t>Blaming</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75" w:type="dxa"/>
              <w:left w:w="75" w:type="dxa"/>
              <w:bottom w:w="75" w:type="dxa"/>
              <w:right w:w="75" w:type="dxa"/>
            </w:tcMar>
            <w:vAlign w:val="center"/>
            <w:hideMark/>
          </w:tcPr>
          <w:p w14:paraId="70A05697" w14:textId="77777777" w:rsidR="00FB0869" w:rsidRPr="00FB0869" w:rsidRDefault="00FB0869" w:rsidP="00FB0869">
            <w:pPr>
              <w:rPr>
                <w:sz w:val="20"/>
                <w:szCs w:val="20"/>
              </w:rPr>
            </w:pPr>
            <w:r w:rsidRPr="00FB0869">
              <w:rPr>
                <w:sz w:val="20"/>
                <w:szCs w:val="20"/>
              </w:rPr>
              <w:t>Holding others responsible for your emotional pain.</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75" w:type="dxa"/>
              <w:left w:w="75" w:type="dxa"/>
              <w:bottom w:w="75" w:type="dxa"/>
              <w:right w:w="75" w:type="dxa"/>
            </w:tcMar>
            <w:vAlign w:val="center"/>
            <w:hideMark/>
          </w:tcPr>
          <w:p w14:paraId="5226C6B5" w14:textId="77777777" w:rsidR="00FB0869" w:rsidRPr="00FB0869" w:rsidRDefault="00FB0869" w:rsidP="00FB0869">
            <w:pPr>
              <w:rPr>
                <w:sz w:val="20"/>
                <w:szCs w:val="20"/>
              </w:rPr>
            </w:pPr>
            <w:r w:rsidRPr="00FB0869">
              <w:rPr>
                <w:sz w:val="20"/>
                <w:szCs w:val="20"/>
              </w:rPr>
              <w:t>"My partner makes me feel inadequate."</w:t>
            </w:r>
          </w:p>
        </w:tc>
      </w:tr>
    </w:tbl>
    <w:p w14:paraId="40DA13ED" w14:textId="30F910EB" w:rsidR="00FB0869" w:rsidRDefault="00000000" w:rsidP="00FB0869">
      <w:r>
        <w:pict w14:anchorId="5D41A62D">
          <v:rect id="_x0000_i1028" style="width:0;height:.75pt" o:hralign="center" o:hrstd="t" o:hrnoshade="t" o:hr="t" fillcolor="black" stroked="f"/>
        </w:pict>
      </w:r>
    </w:p>
    <w:p w14:paraId="33441145" w14:textId="77777777" w:rsidR="004E5800" w:rsidRPr="004E5800" w:rsidRDefault="004E5800" w:rsidP="004E5800">
      <w:pPr>
        <w:rPr>
          <w:b/>
          <w:bCs/>
          <w:sz w:val="20"/>
          <w:szCs w:val="20"/>
          <w:highlight w:val="yellow"/>
        </w:rPr>
      </w:pPr>
      <w:r w:rsidRPr="004E5800">
        <w:rPr>
          <w:b/>
          <w:bCs/>
          <w:sz w:val="20"/>
          <w:szCs w:val="20"/>
          <w:highlight w:val="yellow"/>
        </w:rPr>
        <w:lastRenderedPageBreak/>
        <w:t>Instructions:</w:t>
      </w:r>
    </w:p>
    <w:p w14:paraId="55576626" w14:textId="77777777" w:rsidR="004E5800" w:rsidRPr="004E5800" w:rsidRDefault="004E5800" w:rsidP="004E5800">
      <w:pPr>
        <w:numPr>
          <w:ilvl w:val="0"/>
          <w:numId w:val="16"/>
        </w:numPr>
        <w:rPr>
          <w:b/>
          <w:bCs/>
          <w:sz w:val="20"/>
          <w:szCs w:val="20"/>
          <w:highlight w:val="yellow"/>
        </w:rPr>
      </w:pPr>
      <w:r w:rsidRPr="004E5800">
        <w:rPr>
          <w:b/>
          <w:bCs/>
          <w:sz w:val="20"/>
          <w:szCs w:val="20"/>
          <w:highlight w:val="yellow"/>
        </w:rPr>
        <w:t>Try to complete this form as soon as possible after a distressing situation.</w:t>
      </w:r>
    </w:p>
    <w:p w14:paraId="14F690BB" w14:textId="77777777" w:rsidR="004E5800" w:rsidRPr="004E5800" w:rsidRDefault="004E5800" w:rsidP="004E5800">
      <w:pPr>
        <w:numPr>
          <w:ilvl w:val="0"/>
          <w:numId w:val="16"/>
        </w:numPr>
        <w:rPr>
          <w:b/>
          <w:bCs/>
          <w:sz w:val="20"/>
          <w:szCs w:val="20"/>
          <w:highlight w:val="yellow"/>
        </w:rPr>
      </w:pPr>
      <w:r w:rsidRPr="004E5800">
        <w:rPr>
          <w:b/>
          <w:bCs/>
          <w:sz w:val="20"/>
          <w:szCs w:val="20"/>
          <w:highlight w:val="yellow"/>
        </w:rPr>
        <w:t>Be as specific as possible in each section.</w:t>
      </w:r>
    </w:p>
    <w:p w14:paraId="521B1001" w14:textId="77777777" w:rsidR="004E5800" w:rsidRPr="004E5800" w:rsidRDefault="004E5800" w:rsidP="004E5800">
      <w:pPr>
        <w:numPr>
          <w:ilvl w:val="0"/>
          <w:numId w:val="16"/>
        </w:numPr>
        <w:rPr>
          <w:b/>
          <w:bCs/>
          <w:sz w:val="20"/>
          <w:szCs w:val="20"/>
          <w:highlight w:val="yellow"/>
        </w:rPr>
      </w:pPr>
      <w:r w:rsidRPr="004E5800">
        <w:rPr>
          <w:b/>
          <w:bCs/>
          <w:sz w:val="20"/>
          <w:szCs w:val="20"/>
          <w:highlight w:val="yellow"/>
        </w:rPr>
        <w:t>Bring completed forms to your next session for review.</w:t>
      </w:r>
    </w:p>
    <w:p w14:paraId="093B50C7" w14:textId="3913CF9A" w:rsidR="00FB0869" w:rsidRPr="00FB0869" w:rsidRDefault="00FB0869" w:rsidP="004E5800">
      <w:pPr>
        <w:pStyle w:val="IntenseQuote"/>
      </w:pPr>
      <w:r w:rsidRPr="00FB0869">
        <w:t>CBT in Action</w:t>
      </w:r>
    </w:p>
    <w:p w14:paraId="3DDC18F6" w14:textId="77777777" w:rsidR="00984ACC" w:rsidRDefault="00FB0869" w:rsidP="00FB0869">
      <w:pPr>
        <w:rPr>
          <w:b/>
          <w:bCs/>
        </w:rPr>
      </w:pPr>
      <w:r w:rsidRPr="00FB0869">
        <w:rPr>
          <w:b/>
          <w:bCs/>
        </w:rPr>
        <w:t>Step 1</w:t>
      </w:r>
      <w:r w:rsidR="00984ACC">
        <w:rPr>
          <w:b/>
          <w:bCs/>
        </w:rPr>
        <w:t>a</w:t>
      </w:r>
      <w:r w:rsidRPr="00FB0869">
        <w:rPr>
          <w:b/>
          <w:bCs/>
        </w:rPr>
        <w:t>:</w:t>
      </w:r>
      <w:r w:rsidR="00984ACC">
        <w:rPr>
          <w:b/>
          <w:bCs/>
        </w:rPr>
        <w:t xml:space="preserve"> Describe the situation or event. </w:t>
      </w:r>
    </w:p>
    <w:p w14:paraId="68A91C54" w14:textId="46C63B41" w:rsidR="00984ACC" w:rsidRDefault="00984ACC" w:rsidP="00FB0869">
      <w:pPr>
        <w:rPr>
          <w:b/>
          <w:bCs/>
        </w:rPr>
      </w:pPr>
      <w:r>
        <w:rPr>
          <w:b/>
          <w:bCs/>
        </w:rPr>
        <w:t xml:space="preserve"> </w:t>
      </w:r>
    </w:p>
    <w:p w14:paraId="27C69A10" w14:textId="77777777" w:rsidR="00984ACC" w:rsidRDefault="00984ACC" w:rsidP="00FB0869">
      <w:pPr>
        <w:rPr>
          <w:b/>
          <w:bCs/>
        </w:rPr>
      </w:pPr>
    </w:p>
    <w:p w14:paraId="4396A86D" w14:textId="2144643D" w:rsidR="00FB0869" w:rsidRPr="00FB0869" w:rsidRDefault="00984ACC" w:rsidP="00FB0869">
      <w:pPr>
        <w:rPr>
          <w:b/>
          <w:bCs/>
        </w:rPr>
      </w:pPr>
      <w:r w:rsidRPr="00FB0869">
        <w:rPr>
          <w:b/>
          <w:bCs/>
        </w:rPr>
        <w:t>Step 1</w:t>
      </w:r>
      <w:r>
        <w:rPr>
          <w:b/>
          <w:bCs/>
        </w:rPr>
        <w:t>b</w:t>
      </w:r>
      <w:r w:rsidRPr="00FB0869">
        <w:rPr>
          <w:b/>
          <w:bCs/>
        </w:rPr>
        <w:t>:</w:t>
      </w:r>
      <w:r>
        <w:rPr>
          <w:b/>
          <w:bCs/>
        </w:rPr>
        <w:t xml:space="preserve"> </w:t>
      </w:r>
      <w:r w:rsidR="00FB0869" w:rsidRPr="00FB0869">
        <w:rPr>
          <w:b/>
          <w:bCs/>
        </w:rPr>
        <w:t xml:space="preserve"> Recognize the Emotion or Feeling</w:t>
      </w:r>
      <w:r w:rsidR="00FB0869">
        <w:rPr>
          <w:b/>
          <w:bCs/>
        </w:rPr>
        <w:t xml:space="preserve">: What negative feeling are you having? </w:t>
      </w:r>
    </w:p>
    <w:p w14:paraId="05C8380A" w14:textId="331164A5" w:rsidR="00FB0869" w:rsidRPr="00BD4275" w:rsidRDefault="00FB0869" w:rsidP="00BD4275">
      <w:pPr>
        <w:numPr>
          <w:ilvl w:val="0"/>
          <w:numId w:val="11"/>
        </w:numPr>
        <w:rPr>
          <w:b/>
          <w:bCs/>
        </w:rPr>
      </w:pPr>
      <w:r>
        <w:rPr>
          <w:b/>
          <w:bCs/>
        </w:rPr>
        <w:t>------------------------------------------------------------------------------------------------------------</w:t>
      </w:r>
    </w:p>
    <w:p w14:paraId="1822E442" w14:textId="77777777" w:rsidR="00FB0869" w:rsidRPr="00BD4275" w:rsidRDefault="00FB0869" w:rsidP="00BD4275">
      <w:pPr>
        <w:numPr>
          <w:ilvl w:val="0"/>
          <w:numId w:val="11"/>
        </w:numPr>
        <w:rPr>
          <w:b/>
          <w:bCs/>
        </w:rPr>
      </w:pPr>
      <w:r>
        <w:rPr>
          <w:b/>
          <w:bCs/>
        </w:rPr>
        <w:t>------------------------------------------------------------------------------------------------------------</w:t>
      </w:r>
    </w:p>
    <w:p w14:paraId="45785443" w14:textId="77777777" w:rsidR="00FB0869" w:rsidRPr="00BD4275" w:rsidRDefault="00FB0869" w:rsidP="00BD4275">
      <w:pPr>
        <w:numPr>
          <w:ilvl w:val="0"/>
          <w:numId w:val="11"/>
        </w:numPr>
        <w:rPr>
          <w:b/>
          <w:bCs/>
        </w:rPr>
      </w:pPr>
      <w:r>
        <w:rPr>
          <w:b/>
          <w:bCs/>
        </w:rPr>
        <w:t>------------------------------------------------------------------------------------------------------------</w:t>
      </w:r>
    </w:p>
    <w:p w14:paraId="6D1A9453" w14:textId="16E30B3D" w:rsidR="00FB0869" w:rsidRPr="00FB0869" w:rsidRDefault="00FB0869" w:rsidP="00FB0869">
      <w:r w:rsidRPr="00FB0869">
        <w:rPr>
          <w:b/>
          <w:bCs/>
        </w:rPr>
        <w:t>Step 2: What thoughts are going through your mind</w:t>
      </w:r>
      <w:r>
        <w:rPr>
          <w:b/>
          <w:bCs/>
        </w:rPr>
        <w:t xml:space="preserve"> that are driving the feelings above</w:t>
      </w:r>
      <w:r w:rsidRPr="00FB0869">
        <w:rPr>
          <w:b/>
          <w:bCs/>
        </w:rPr>
        <w:t>?</w:t>
      </w:r>
      <w:r w:rsidR="00BD4275">
        <w:rPr>
          <w:b/>
          <w:bCs/>
        </w:rPr>
        <w:t xml:space="preserve"> </w:t>
      </w:r>
      <w:r w:rsidR="00BD4275" w:rsidRPr="00BD4275">
        <w:t xml:space="preserve">Try to go from a superficial thought to the deeper underlying </w:t>
      </w:r>
      <w:r w:rsidR="00E80A09">
        <w:t>thoughts</w:t>
      </w:r>
      <w:r w:rsidR="00BD4275" w:rsidRPr="00BD4275">
        <w:t xml:space="preserve"> i.e. peel the onion! For example, if </w:t>
      </w:r>
      <w:proofErr w:type="gramStart"/>
      <w:r w:rsidR="00BD4275" w:rsidRPr="00BD4275">
        <w:t>your</w:t>
      </w:r>
      <w:proofErr w:type="gramEnd"/>
      <w:r w:rsidR="00BD4275" w:rsidRPr="00BD4275">
        <w:t xml:space="preserve"> feeling above is </w:t>
      </w:r>
      <w:r w:rsidR="00E80A09">
        <w:t xml:space="preserve">being </w:t>
      </w:r>
      <w:r w:rsidR="00BD4275" w:rsidRPr="00BD4275">
        <w:t>“afraid” and the thought is “I won’t pass my exam”, then try to figure out the deeper layer of thought</w:t>
      </w:r>
      <w:r w:rsidR="00E80A09">
        <w:t>s</w:t>
      </w:r>
      <w:r w:rsidR="00BD4275" w:rsidRPr="00BD4275">
        <w:t xml:space="preserve"> i.e. “If I won’t pass my exam, then what</w:t>
      </w:r>
      <w:proofErr w:type="gramStart"/>
      <w:r w:rsidR="00BD4275" w:rsidRPr="00BD4275">
        <w:t>?”…</w:t>
      </w:r>
      <w:proofErr w:type="gramEnd"/>
      <w:r w:rsidR="00BD4275" w:rsidRPr="00BD4275">
        <w:t xml:space="preserve"> “Well, then I won’t be able to get my dream job!”, and “then what</w:t>
      </w:r>
      <w:proofErr w:type="gramStart"/>
      <w:r w:rsidR="00BD4275" w:rsidRPr="00BD4275">
        <w:t>?”…</w:t>
      </w:r>
      <w:proofErr w:type="gramEnd"/>
      <w:r w:rsidR="00BD4275" w:rsidRPr="00BD4275">
        <w:t xml:space="preserve"> “</w:t>
      </w:r>
      <w:proofErr w:type="gramStart"/>
      <w:r w:rsidR="00BD4275" w:rsidRPr="00BD4275">
        <w:t>well</w:t>
      </w:r>
      <w:proofErr w:type="gramEnd"/>
      <w:r w:rsidR="00BD4275" w:rsidRPr="00BD4275">
        <w:t xml:space="preserve">, I will be a failure in life.” Here this is going from a superficial initial thought to deeper fears of being a failure in life. It’s an example of “Fortune telling” also known as “forecasting.” </w:t>
      </w:r>
      <w:r w:rsidR="00E80A09">
        <w:t xml:space="preserve">A way to drill deeper is to look for the “so what” or the “consequence” a given thought. </w:t>
      </w:r>
    </w:p>
    <w:p w14:paraId="36B3E795" w14:textId="77777777" w:rsidR="00FB0869" w:rsidRPr="00FB0869" w:rsidRDefault="00FB0869" w:rsidP="00FB0869">
      <w:pPr>
        <w:numPr>
          <w:ilvl w:val="0"/>
          <w:numId w:val="3"/>
        </w:numPr>
      </w:pPr>
      <w:r>
        <w:rPr>
          <w:b/>
          <w:bCs/>
        </w:rPr>
        <w:t>------------------------------------------------------------------------------------------------------------</w:t>
      </w:r>
    </w:p>
    <w:p w14:paraId="62324734" w14:textId="77777777" w:rsidR="00FB0869" w:rsidRPr="00FB0869" w:rsidRDefault="00FB0869" w:rsidP="00FB0869">
      <w:pPr>
        <w:numPr>
          <w:ilvl w:val="0"/>
          <w:numId w:val="3"/>
        </w:numPr>
      </w:pPr>
      <w:r>
        <w:rPr>
          <w:b/>
          <w:bCs/>
        </w:rPr>
        <w:t>------------------------------------------------------------------------------------------------------------</w:t>
      </w:r>
    </w:p>
    <w:p w14:paraId="6547BB91" w14:textId="77777777" w:rsidR="00FB0869" w:rsidRPr="00FB0869" w:rsidRDefault="00FB0869" w:rsidP="00FB0869">
      <w:pPr>
        <w:numPr>
          <w:ilvl w:val="0"/>
          <w:numId w:val="3"/>
        </w:numPr>
      </w:pPr>
      <w:r>
        <w:rPr>
          <w:b/>
          <w:bCs/>
        </w:rPr>
        <w:t>------------------------------------------------------------------------------------------------------------</w:t>
      </w:r>
    </w:p>
    <w:p w14:paraId="7C50A904" w14:textId="77777777" w:rsidR="00FB0869" w:rsidRPr="00BD4275" w:rsidRDefault="00FB0869" w:rsidP="00FB0869">
      <w:pPr>
        <w:numPr>
          <w:ilvl w:val="0"/>
          <w:numId w:val="3"/>
        </w:numPr>
      </w:pPr>
      <w:r>
        <w:rPr>
          <w:b/>
          <w:bCs/>
        </w:rPr>
        <w:t>------------------------------------------------------------------------------------------------------------</w:t>
      </w:r>
    </w:p>
    <w:p w14:paraId="06722676" w14:textId="643A3D27" w:rsidR="00BD4275" w:rsidRPr="00FB0869" w:rsidRDefault="00BD4275" w:rsidP="00FB0869">
      <w:pPr>
        <w:numPr>
          <w:ilvl w:val="0"/>
          <w:numId w:val="3"/>
        </w:numPr>
      </w:pPr>
      <w:r>
        <w:rPr>
          <w:b/>
          <w:bCs/>
        </w:rPr>
        <w:t>------------------------------------------------------------------------------------------------------------</w:t>
      </w:r>
    </w:p>
    <w:p w14:paraId="6AF8B485" w14:textId="77777777" w:rsidR="00FB0869" w:rsidRPr="00FB0869" w:rsidRDefault="00FB0869" w:rsidP="00FB0869">
      <w:pPr>
        <w:ind w:left="720"/>
      </w:pPr>
    </w:p>
    <w:p w14:paraId="6A18527C" w14:textId="39C9C116" w:rsidR="00FB0869" w:rsidRDefault="00FB0869" w:rsidP="00FB0869">
      <w:pPr>
        <w:rPr>
          <w:b/>
          <w:bCs/>
        </w:rPr>
      </w:pPr>
      <w:r w:rsidRPr="00FB0869">
        <w:rPr>
          <w:b/>
          <w:bCs/>
        </w:rPr>
        <w:t>Step 3: Label if any of the thoughts are distorted from Step 2</w:t>
      </w:r>
      <w:r>
        <w:rPr>
          <w:b/>
          <w:bCs/>
        </w:rPr>
        <w:t xml:space="preserve"> using the list of </w:t>
      </w:r>
      <w:r w:rsidRPr="00FB0869">
        <w:rPr>
          <w:b/>
          <w:bCs/>
        </w:rPr>
        <w:t>cognitive</w:t>
      </w:r>
      <w:r>
        <w:rPr>
          <w:b/>
          <w:bCs/>
        </w:rPr>
        <w:t xml:space="preserve"> distortions from page 3. </w:t>
      </w:r>
    </w:p>
    <w:p w14:paraId="0F2D95D4" w14:textId="62D99B10" w:rsidR="00BD4275" w:rsidRDefault="00BD4275" w:rsidP="00BD4275">
      <w:pPr>
        <w:numPr>
          <w:ilvl w:val="0"/>
          <w:numId w:val="11"/>
        </w:numPr>
        <w:rPr>
          <w:b/>
          <w:bCs/>
        </w:rPr>
      </w:pPr>
      <w:r w:rsidRPr="00BD4275">
        <w:rPr>
          <w:b/>
          <w:bCs/>
        </w:rPr>
        <w:t>------------------------------------------------------------------------------------------------------------</w:t>
      </w:r>
    </w:p>
    <w:p w14:paraId="25EAD93C" w14:textId="3D9CA49E" w:rsidR="00BD4275" w:rsidRDefault="00BD4275" w:rsidP="00BD4275">
      <w:pPr>
        <w:numPr>
          <w:ilvl w:val="0"/>
          <w:numId w:val="11"/>
        </w:numPr>
        <w:rPr>
          <w:b/>
          <w:bCs/>
        </w:rPr>
      </w:pPr>
      <w:r>
        <w:rPr>
          <w:b/>
          <w:bCs/>
        </w:rPr>
        <w:t>------------------------------------------------------------------------------------------------------------</w:t>
      </w:r>
    </w:p>
    <w:p w14:paraId="6071D935" w14:textId="0AA6B09E" w:rsidR="00BD4275" w:rsidRDefault="00BD4275" w:rsidP="00BD4275">
      <w:pPr>
        <w:numPr>
          <w:ilvl w:val="0"/>
          <w:numId w:val="11"/>
        </w:numPr>
        <w:rPr>
          <w:b/>
          <w:bCs/>
        </w:rPr>
      </w:pPr>
      <w:r>
        <w:rPr>
          <w:b/>
          <w:bCs/>
        </w:rPr>
        <w:t>------------------------------------------------------------------------------------------------------------</w:t>
      </w:r>
    </w:p>
    <w:p w14:paraId="283A73C0" w14:textId="77777777" w:rsidR="004E5800" w:rsidRPr="00BD4275" w:rsidRDefault="004E5800" w:rsidP="004E5800">
      <w:pPr>
        <w:ind w:left="720"/>
        <w:rPr>
          <w:b/>
          <w:bCs/>
        </w:rPr>
      </w:pPr>
    </w:p>
    <w:p w14:paraId="42213BF5" w14:textId="7435EA35" w:rsidR="00FB0869" w:rsidRPr="00FB0869" w:rsidRDefault="00FB0869" w:rsidP="00FB0869">
      <w:pPr>
        <w:rPr>
          <w:b/>
          <w:bCs/>
        </w:rPr>
      </w:pPr>
      <w:r w:rsidRPr="00FB0869">
        <w:rPr>
          <w:b/>
          <w:bCs/>
        </w:rPr>
        <w:t>Step 4: List the distorted thought</w:t>
      </w:r>
      <w:r w:rsidR="00E80A09">
        <w:rPr>
          <w:b/>
          <w:bCs/>
        </w:rPr>
        <w:t>(s)</w:t>
      </w:r>
      <w:r w:rsidRPr="00FB0869">
        <w:rPr>
          <w:b/>
          <w:bCs/>
        </w:rPr>
        <w:t xml:space="preserve"> and challenge </w:t>
      </w:r>
      <w:r w:rsidR="00BD4275">
        <w:rPr>
          <w:b/>
          <w:bCs/>
        </w:rPr>
        <w:t>the</w:t>
      </w:r>
      <w:r w:rsidRPr="00FB0869">
        <w:rPr>
          <w:b/>
          <w:bCs/>
        </w:rPr>
        <w:t xml:space="preserve"> thought</w:t>
      </w:r>
      <w:r w:rsidR="00BD4275">
        <w:rPr>
          <w:b/>
          <w:bCs/>
        </w:rPr>
        <w:t>(s)</w:t>
      </w:r>
      <w:r w:rsidRPr="00FB0869">
        <w:rPr>
          <w:b/>
          <w:bCs/>
        </w:rPr>
        <w:t xml:space="preserve"> here.</w:t>
      </w:r>
    </w:p>
    <w:p w14:paraId="100608D6" w14:textId="77777777" w:rsidR="00FB0869" w:rsidRPr="00FB0869" w:rsidRDefault="00FB0869" w:rsidP="00FB0869">
      <w:pPr>
        <w:numPr>
          <w:ilvl w:val="0"/>
          <w:numId w:val="5"/>
        </w:numPr>
      </w:pPr>
      <w:r w:rsidRPr="00FB0869">
        <w:rPr>
          <w:b/>
          <w:bCs/>
        </w:rPr>
        <w:t>Examples:</w:t>
      </w:r>
    </w:p>
    <w:p w14:paraId="528DC39F" w14:textId="77777777" w:rsidR="00FB0869" w:rsidRPr="00FB0869" w:rsidRDefault="00FB0869" w:rsidP="00FB0869">
      <w:pPr>
        <w:numPr>
          <w:ilvl w:val="1"/>
          <w:numId w:val="6"/>
        </w:numPr>
      </w:pPr>
      <w:r w:rsidRPr="00FB0869">
        <w:rPr>
          <w:b/>
          <w:bCs/>
        </w:rPr>
        <w:t>Catastrophizing</w:t>
      </w:r>
      <w:r w:rsidRPr="00FB0869">
        <w:t>: "If I miss the deadline, everything will fall apart."</w:t>
      </w:r>
      <w:r w:rsidRPr="00FB0869">
        <w:br/>
      </w:r>
      <w:r w:rsidRPr="00FB0869">
        <w:rPr>
          <w:b/>
          <w:bCs/>
        </w:rPr>
        <w:t>Challenge</w:t>
      </w:r>
      <w:r w:rsidRPr="00FB0869">
        <w:t>: "Missing one deadline won’t ruin everything; I can ask for an extension."</w:t>
      </w:r>
    </w:p>
    <w:p w14:paraId="23968859" w14:textId="77777777" w:rsidR="00FB0869" w:rsidRPr="00FB0869" w:rsidRDefault="00FB0869" w:rsidP="00FB0869">
      <w:pPr>
        <w:numPr>
          <w:ilvl w:val="1"/>
          <w:numId w:val="7"/>
        </w:numPr>
      </w:pPr>
      <w:r w:rsidRPr="00FB0869">
        <w:rPr>
          <w:b/>
          <w:bCs/>
        </w:rPr>
        <w:t>Mind-Reading</w:t>
      </w:r>
      <w:r w:rsidRPr="00FB0869">
        <w:t>: "He didn’t smile; he must dislike me."</w:t>
      </w:r>
      <w:r w:rsidRPr="00FB0869">
        <w:br/>
      </w:r>
      <w:r w:rsidRPr="00FB0869">
        <w:rPr>
          <w:b/>
          <w:bCs/>
        </w:rPr>
        <w:t>Challenge</w:t>
      </w:r>
      <w:r w:rsidRPr="00FB0869">
        <w:t>: "He might be having a bad day, it’s not necessarily about me."</w:t>
      </w:r>
    </w:p>
    <w:p w14:paraId="60F99326" w14:textId="77777777" w:rsidR="00FB0869" w:rsidRPr="00FB0869" w:rsidRDefault="00FB0869" w:rsidP="00FB0869">
      <w:pPr>
        <w:numPr>
          <w:ilvl w:val="1"/>
          <w:numId w:val="8"/>
        </w:numPr>
      </w:pPr>
      <w:r w:rsidRPr="00FB0869">
        <w:rPr>
          <w:b/>
          <w:bCs/>
        </w:rPr>
        <w:t>Forecasting</w:t>
      </w:r>
      <w:r w:rsidRPr="00FB0869">
        <w:t>: "I know this meeting will go terribly."</w:t>
      </w:r>
      <w:r w:rsidRPr="00FB0869">
        <w:br/>
      </w:r>
      <w:r w:rsidRPr="00FB0869">
        <w:rPr>
          <w:b/>
          <w:bCs/>
        </w:rPr>
        <w:t>Challenge</w:t>
      </w:r>
      <w:r w:rsidRPr="00FB0869">
        <w:t>: "I’ve prepared well, and it might go better than I expect."</w:t>
      </w:r>
    </w:p>
    <w:p w14:paraId="618F0A52" w14:textId="77777777" w:rsidR="00FB0869" w:rsidRDefault="00FB0869" w:rsidP="00FB0869">
      <w:pPr>
        <w:numPr>
          <w:ilvl w:val="1"/>
          <w:numId w:val="9"/>
        </w:numPr>
      </w:pPr>
      <w:r w:rsidRPr="00FB0869">
        <w:rPr>
          <w:b/>
          <w:bCs/>
        </w:rPr>
        <w:t>All-or-None Thinking</w:t>
      </w:r>
      <w:r w:rsidRPr="00FB0869">
        <w:t>: "If I don't get an A, I’m a failure."</w:t>
      </w:r>
      <w:r w:rsidRPr="00FB0869">
        <w:br/>
      </w:r>
      <w:r w:rsidRPr="00FB0869">
        <w:rPr>
          <w:b/>
          <w:bCs/>
        </w:rPr>
        <w:t>Challenge</w:t>
      </w:r>
      <w:r w:rsidRPr="00FB0869">
        <w:t>: "Even a B is a good grade, and I can learn from this."</w:t>
      </w:r>
    </w:p>
    <w:tbl>
      <w:tblPr>
        <w:tblStyle w:val="TableGrid"/>
        <w:tblW w:w="10738" w:type="dxa"/>
        <w:tblInd w:w="-665" w:type="dxa"/>
        <w:tblLook w:val="04A0" w:firstRow="1" w:lastRow="0" w:firstColumn="1" w:lastColumn="0" w:noHBand="0" w:noVBand="1"/>
      </w:tblPr>
      <w:tblGrid>
        <w:gridCol w:w="2697"/>
        <w:gridCol w:w="2706"/>
        <w:gridCol w:w="2628"/>
        <w:gridCol w:w="2707"/>
      </w:tblGrid>
      <w:tr w:rsidR="00984ACC" w14:paraId="72AAC4AF" w14:textId="77777777" w:rsidTr="004E5800">
        <w:trPr>
          <w:trHeight w:val="1324"/>
        </w:trPr>
        <w:tc>
          <w:tcPr>
            <w:tcW w:w="2697" w:type="dxa"/>
          </w:tcPr>
          <w:p w14:paraId="4FA29606" w14:textId="4C5B8D8C" w:rsidR="00984ACC" w:rsidRPr="00984ACC" w:rsidRDefault="00984ACC" w:rsidP="00BD4275">
            <w:pPr>
              <w:rPr>
                <w:b/>
                <w:bCs/>
              </w:rPr>
            </w:pPr>
            <w:r w:rsidRPr="00984ACC">
              <w:rPr>
                <w:b/>
                <w:bCs/>
              </w:rPr>
              <w:t>Thought(s)</w:t>
            </w:r>
          </w:p>
        </w:tc>
        <w:tc>
          <w:tcPr>
            <w:tcW w:w="2706" w:type="dxa"/>
          </w:tcPr>
          <w:p w14:paraId="2B62363A" w14:textId="01D07305" w:rsidR="00984ACC" w:rsidRPr="00984ACC" w:rsidRDefault="00984ACC" w:rsidP="00BD4275">
            <w:pPr>
              <w:rPr>
                <w:b/>
                <w:bCs/>
              </w:rPr>
            </w:pPr>
            <w:r w:rsidRPr="00984ACC">
              <w:rPr>
                <w:b/>
                <w:bCs/>
              </w:rPr>
              <w:t>Evidence Supporting the Though</w:t>
            </w:r>
          </w:p>
        </w:tc>
        <w:tc>
          <w:tcPr>
            <w:tcW w:w="2628" w:type="dxa"/>
          </w:tcPr>
          <w:p w14:paraId="71C724EF" w14:textId="1D966FD2" w:rsidR="00984ACC" w:rsidRPr="00984ACC" w:rsidRDefault="00984ACC" w:rsidP="00BD4275">
            <w:pPr>
              <w:rPr>
                <w:b/>
                <w:bCs/>
              </w:rPr>
            </w:pPr>
            <w:r w:rsidRPr="00984ACC">
              <w:rPr>
                <w:b/>
                <w:bCs/>
              </w:rPr>
              <w:t>Evidence Against the Though</w:t>
            </w:r>
          </w:p>
        </w:tc>
        <w:tc>
          <w:tcPr>
            <w:tcW w:w="2707" w:type="dxa"/>
          </w:tcPr>
          <w:p w14:paraId="7FE0EB2B" w14:textId="5319A1E2" w:rsidR="00984ACC" w:rsidRPr="00984ACC" w:rsidRDefault="00984ACC" w:rsidP="00BD4275">
            <w:pPr>
              <w:rPr>
                <w:b/>
                <w:bCs/>
              </w:rPr>
            </w:pPr>
            <w:r w:rsidRPr="00984ACC">
              <w:rPr>
                <w:b/>
                <w:bCs/>
              </w:rPr>
              <w:t>Alternative or Balanced Thought</w:t>
            </w:r>
            <w:r w:rsidR="004E5800">
              <w:rPr>
                <w:b/>
                <w:bCs/>
              </w:rPr>
              <w:t xml:space="preserve"> AFTER challenge</w:t>
            </w:r>
          </w:p>
        </w:tc>
      </w:tr>
      <w:tr w:rsidR="00984ACC" w14:paraId="327B0D13" w14:textId="77777777" w:rsidTr="004E5800">
        <w:trPr>
          <w:trHeight w:val="567"/>
        </w:trPr>
        <w:tc>
          <w:tcPr>
            <w:tcW w:w="2697" w:type="dxa"/>
          </w:tcPr>
          <w:p w14:paraId="5B95DDE5" w14:textId="77777777" w:rsidR="00984ACC" w:rsidRPr="004E5800" w:rsidRDefault="00984ACC" w:rsidP="00BD4275">
            <w:pPr>
              <w:rPr>
                <w:sz w:val="16"/>
                <w:szCs w:val="16"/>
              </w:rPr>
            </w:pPr>
          </w:p>
          <w:p w14:paraId="6BDC0346" w14:textId="77777777" w:rsidR="00984ACC" w:rsidRDefault="00984ACC" w:rsidP="00BD4275">
            <w:pPr>
              <w:rPr>
                <w:sz w:val="16"/>
                <w:szCs w:val="16"/>
              </w:rPr>
            </w:pPr>
          </w:p>
          <w:p w14:paraId="223EAEB9" w14:textId="77777777" w:rsidR="004E5800" w:rsidRDefault="004E5800" w:rsidP="00BD4275">
            <w:pPr>
              <w:rPr>
                <w:sz w:val="16"/>
                <w:szCs w:val="16"/>
              </w:rPr>
            </w:pPr>
          </w:p>
          <w:p w14:paraId="79439EDD" w14:textId="77777777" w:rsidR="004E5800" w:rsidRPr="004E5800" w:rsidRDefault="004E5800" w:rsidP="00BD4275">
            <w:pPr>
              <w:rPr>
                <w:sz w:val="16"/>
                <w:szCs w:val="16"/>
              </w:rPr>
            </w:pPr>
          </w:p>
          <w:p w14:paraId="1C48555A" w14:textId="77777777" w:rsidR="00984ACC" w:rsidRPr="004E5800" w:rsidRDefault="00984ACC" w:rsidP="00BD4275">
            <w:pPr>
              <w:rPr>
                <w:sz w:val="16"/>
                <w:szCs w:val="16"/>
              </w:rPr>
            </w:pPr>
          </w:p>
        </w:tc>
        <w:tc>
          <w:tcPr>
            <w:tcW w:w="2706" w:type="dxa"/>
          </w:tcPr>
          <w:p w14:paraId="1DFF2734" w14:textId="77777777" w:rsidR="00984ACC" w:rsidRPr="004E5800" w:rsidRDefault="00984ACC" w:rsidP="00BD4275">
            <w:pPr>
              <w:rPr>
                <w:sz w:val="16"/>
                <w:szCs w:val="16"/>
              </w:rPr>
            </w:pPr>
          </w:p>
        </w:tc>
        <w:tc>
          <w:tcPr>
            <w:tcW w:w="2628" w:type="dxa"/>
          </w:tcPr>
          <w:p w14:paraId="608FB0A2" w14:textId="77777777" w:rsidR="00984ACC" w:rsidRPr="004E5800" w:rsidRDefault="00984ACC" w:rsidP="00BD4275">
            <w:pPr>
              <w:rPr>
                <w:sz w:val="16"/>
                <w:szCs w:val="16"/>
              </w:rPr>
            </w:pPr>
          </w:p>
        </w:tc>
        <w:tc>
          <w:tcPr>
            <w:tcW w:w="2707" w:type="dxa"/>
          </w:tcPr>
          <w:p w14:paraId="03782048" w14:textId="77777777" w:rsidR="00984ACC" w:rsidRPr="004E5800" w:rsidRDefault="00984ACC" w:rsidP="00BD4275">
            <w:pPr>
              <w:rPr>
                <w:sz w:val="16"/>
                <w:szCs w:val="16"/>
              </w:rPr>
            </w:pPr>
          </w:p>
        </w:tc>
      </w:tr>
      <w:tr w:rsidR="00984ACC" w14:paraId="48F07987" w14:textId="77777777" w:rsidTr="004E5800">
        <w:trPr>
          <w:trHeight w:val="567"/>
        </w:trPr>
        <w:tc>
          <w:tcPr>
            <w:tcW w:w="2697" w:type="dxa"/>
          </w:tcPr>
          <w:p w14:paraId="47CC9838" w14:textId="77777777" w:rsidR="00984ACC" w:rsidRPr="004E5800" w:rsidRDefault="00984ACC" w:rsidP="00BD4275">
            <w:pPr>
              <w:rPr>
                <w:sz w:val="16"/>
                <w:szCs w:val="16"/>
              </w:rPr>
            </w:pPr>
          </w:p>
          <w:p w14:paraId="6E33AB39" w14:textId="77777777" w:rsidR="00984ACC" w:rsidRPr="004E5800" w:rsidRDefault="00984ACC" w:rsidP="00BD4275">
            <w:pPr>
              <w:rPr>
                <w:sz w:val="16"/>
                <w:szCs w:val="16"/>
              </w:rPr>
            </w:pPr>
          </w:p>
          <w:p w14:paraId="65DEDAEC" w14:textId="77777777" w:rsidR="00984ACC" w:rsidRDefault="00984ACC" w:rsidP="00BD4275">
            <w:pPr>
              <w:rPr>
                <w:sz w:val="16"/>
                <w:szCs w:val="16"/>
              </w:rPr>
            </w:pPr>
          </w:p>
          <w:p w14:paraId="53264E5E" w14:textId="77777777" w:rsidR="004E5800" w:rsidRDefault="004E5800" w:rsidP="00BD4275">
            <w:pPr>
              <w:rPr>
                <w:sz w:val="16"/>
                <w:szCs w:val="16"/>
              </w:rPr>
            </w:pPr>
          </w:p>
          <w:p w14:paraId="3535F70F" w14:textId="77777777" w:rsidR="004E5800" w:rsidRPr="004E5800" w:rsidRDefault="004E5800" w:rsidP="00BD4275">
            <w:pPr>
              <w:rPr>
                <w:sz w:val="16"/>
                <w:szCs w:val="16"/>
              </w:rPr>
            </w:pPr>
          </w:p>
          <w:p w14:paraId="35B15E1B" w14:textId="77777777" w:rsidR="00984ACC" w:rsidRPr="004E5800" w:rsidRDefault="00984ACC" w:rsidP="00BD4275">
            <w:pPr>
              <w:rPr>
                <w:sz w:val="16"/>
                <w:szCs w:val="16"/>
              </w:rPr>
            </w:pPr>
          </w:p>
        </w:tc>
        <w:tc>
          <w:tcPr>
            <w:tcW w:w="2706" w:type="dxa"/>
          </w:tcPr>
          <w:p w14:paraId="7074013B" w14:textId="77777777" w:rsidR="00984ACC" w:rsidRPr="004E5800" w:rsidRDefault="00984ACC" w:rsidP="00BD4275">
            <w:pPr>
              <w:rPr>
                <w:sz w:val="16"/>
                <w:szCs w:val="16"/>
              </w:rPr>
            </w:pPr>
          </w:p>
        </w:tc>
        <w:tc>
          <w:tcPr>
            <w:tcW w:w="2628" w:type="dxa"/>
          </w:tcPr>
          <w:p w14:paraId="2D6022F4" w14:textId="77777777" w:rsidR="00984ACC" w:rsidRPr="004E5800" w:rsidRDefault="00984ACC" w:rsidP="00BD4275">
            <w:pPr>
              <w:rPr>
                <w:sz w:val="16"/>
                <w:szCs w:val="16"/>
              </w:rPr>
            </w:pPr>
          </w:p>
        </w:tc>
        <w:tc>
          <w:tcPr>
            <w:tcW w:w="2707" w:type="dxa"/>
          </w:tcPr>
          <w:p w14:paraId="5C29C17B" w14:textId="77777777" w:rsidR="00984ACC" w:rsidRPr="004E5800" w:rsidRDefault="00984ACC" w:rsidP="00BD4275">
            <w:pPr>
              <w:rPr>
                <w:sz w:val="16"/>
                <w:szCs w:val="16"/>
              </w:rPr>
            </w:pPr>
          </w:p>
        </w:tc>
      </w:tr>
      <w:tr w:rsidR="00984ACC" w14:paraId="78370206" w14:textId="77777777" w:rsidTr="004E5800">
        <w:trPr>
          <w:trHeight w:val="535"/>
        </w:trPr>
        <w:tc>
          <w:tcPr>
            <w:tcW w:w="2697" w:type="dxa"/>
          </w:tcPr>
          <w:p w14:paraId="5153A92E" w14:textId="77777777" w:rsidR="00984ACC" w:rsidRPr="004E5800" w:rsidRDefault="00984ACC" w:rsidP="00BD4275">
            <w:pPr>
              <w:rPr>
                <w:sz w:val="16"/>
                <w:szCs w:val="16"/>
              </w:rPr>
            </w:pPr>
          </w:p>
          <w:p w14:paraId="15444668" w14:textId="77777777" w:rsidR="00984ACC" w:rsidRDefault="00984ACC" w:rsidP="00BD4275">
            <w:pPr>
              <w:rPr>
                <w:sz w:val="16"/>
                <w:szCs w:val="16"/>
              </w:rPr>
            </w:pPr>
          </w:p>
          <w:p w14:paraId="133DC0FE" w14:textId="77777777" w:rsidR="004E5800" w:rsidRDefault="004E5800" w:rsidP="00BD4275">
            <w:pPr>
              <w:rPr>
                <w:sz w:val="16"/>
                <w:szCs w:val="16"/>
              </w:rPr>
            </w:pPr>
          </w:p>
          <w:p w14:paraId="778EB101" w14:textId="77777777" w:rsidR="004E5800" w:rsidRPr="004E5800" w:rsidRDefault="004E5800" w:rsidP="00BD4275">
            <w:pPr>
              <w:rPr>
                <w:sz w:val="16"/>
                <w:szCs w:val="16"/>
              </w:rPr>
            </w:pPr>
          </w:p>
          <w:p w14:paraId="7BFD8AD3" w14:textId="77777777" w:rsidR="00984ACC" w:rsidRPr="004E5800" w:rsidRDefault="00984ACC" w:rsidP="00BD4275">
            <w:pPr>
              <w:rPr>
                <w:sz w:val="16"/>
                <w:szCs w:val="16"/>
              </w:rPr>
            </w:pPr>
          </w:p>
          <w:p w14:paraId="4C7314D2" w14:textId="77777777" w:rsidR="00984ACC" w:rsidRPr="004E5800" w:rsidRDefault="00984ACC" w:rsidP="00BD4275">
            <w:pPr>
              <w:rPr>
                <w:sz w:val="16"/>
                <w:szCs w:val="16"/>
              </w:rPr>
            </w:pPr>
          </w:p>
        </w:tc>
        <w:tc>
          <w:tcPr>
            <w:tcW w:w="2706" w:type="dxa"/>
          </w:tcPr>
          <w:p w14:paraId="75F2A1E4" w14:textId="77777777" w:rsidR="00984ACC" w:rsidRPr="004E5800" w:rsidRDefault="00984ACC" w:rsidP="00BD4275">
            <w:pPr>
              <w:rPr>
                <w:sz w:val="16"/>
                <w:szCs w:val="16"/>
              </w:rPr>
            </w:pPr>
          </w:p>
        </w:tc>
        <w:tc>
          <w:tcPr>
            <w:tcW w:w="2628" w:type="dxa"/>
          </w:tcPr>
          <w:p w14:paraId="78398D5A" w14:textId="77777777" w:rsidR="00984ACC" w:rsidRPr="004E5800" w:rsidRDefault="00984ACC" w:rsidP="00BD4275">
            <w:pPr>
              <w:rPr>
                <w:sz w:val="16"/>
                <w:szCs w:val="16"/>
              </w:rPr>
            </w:pPr>
          </w:p>
        </w:tc>
        <w:tc>
          <w:tcPr>
            <w:tcW w:w="2707" w:type="dxa"/>
          </w:tcPr>
          <w:p w14:paraId="52F0BAB1" w14:textId="77777777" w:rsidR="00984ACC" w:rsidRPr="004E5800" w:rsidRDefault="00984ACC" w:rsidP="00BD4275">
            <w:pPr>
              <w:rPr>
                <w:sz w:val="16"/>
                <w:szCs w:val="16"/>
              </w:rPr>
            </w:pPr>
          </w:p>
        </w:tc>
      </w:tr>
      <w:tr w:rsidR="00984ACC" w14:paraId="2415E2AB" w14:textId="77777777" w:rsidTr="004E5800">
        <w:trPr>
          <w:trHeight w:val="535"/>
        </w:trPr>
        <w:tc>
          <w:tcPr>
            <w:tcW w:w="2697" w:type="dxa"/>
          </w:tcPr>
          <w:p w14:paraId="19B058F6" w14:textId="77777777" w:rsidR="00984ACC" w:rsidRPr="004E5800" w:rsidRDefault="00984ACC" w:rsidP="00BD4275">
            <w:pPr>
              <w:rPr>
                <w:sz w:val="16"/>
                <w:szCs w:val="16"/>
              </w:rPr>
            </w:pPr>
          </w:p>
          <w:p w14:paraId="5F4B91FD" w14:textId="77777777" w:rsidR="00984ACC" w:rsidRDefault="00984ACC" w:rsidP="00BD4275">
            <w:pPr>
              <w:rPr>
                <w:sz w:val="16"/>
                <w:szCs w:val="16"/>
              </w:rPr>
            </w:pPr>
          </w:p>
          <w:p w14:paraId="2A0C8A5F" w14:textId="77777777" w:rsidR="004E5800" w:rsidRDefault="004E5800" w:rsidP="00BD4275">
            <w:pPr>
              <w:rPr>
                <w:sz w:val="16"/>
                <w:szCs w:val="16"/>
              </w:rPr>
            </w:pPr>
          </w:p>
          <w:p w14:paraId="32ED1D85" w14:textId="77777777" w:rsidR="004E5800" w:rsidRDefault="004E5800" w:rsidP="00BD4275">
            <w:pPr>
              <w:rPr>
                <w:sz w:val="16"/>
                <w:szCs w:val="16"/>
              </w:rPr>
            </w:pPr>
          </w:p>
          <w:p w14:paraId="7CBF910F" w14:textId="77777777" w:rsidR="004E5800" w:rsidRPr="004E5800" w:rsidRDefault="004E5800" w:rsidP="00BD4275">
            <w:pPr>
              <w:rPr>
                <w:sz w:val="16"/>
                <w:szCs w:val="16"/>
              </w:rPr>
            </w:pPr>
          </w:p>
          <w:p w14:paraId="71558555" w14:textId="77777777" w:rsidR="00984ACC" w:rsidRPr="004E5800" w:rsidRDefault="00984ACC" w:rsidP="00BD4275">
            <w:pPr>
              <w:rPr>
                <w:sz w:val="16"/>
                <w:szCs w:val="16"/>
              </w:rPr>
            </w:pPr>
          </w:p>
        </w:tc>
        <w:tc>
          <w:tcPr>
            <w:tcW w:w="2706" w:type="dxa"/>
          </w:tcPr>
          <w:p w14:paraId="78E8F01B" w14:textId="77777777" w:rsidR="00984ACC" w:rsidRPr="004E5800" w:rsidRDefault="00984ACC" w:rsidP="00BD4275">
            <w:pPr>
              <w:rPr>
                <w:sz w:val="16"/>
                <w:szCs w:val="16"/>
              </w:rPr>
            </w:pPr>
          </w:p>
        </w:tc>
        <w:tc>
          <w:tcPr>
            <w:tcW w:w="2628" w:type="dxa"/>
          </w:tcPr>
          <w:p w14:paraId="1B50411C" w14:textId="77777777" w:rsidR="00984ACC" w:rsidRPr="004E5800" w:rsidRDefault="00984ACC" w:rsidP="00BD4275">
            <w:pPr>
              <w:rPr>
                <w:sz w:val="16"/>
                <w:szCs w:val="16"/>
              </w:rPr>
            </w:pPr>
          </w:p>
        </w:tc>
        <w:tc>
          <w:tcPr>
            <w:tcW w:w="2707" w:type="dxa"/>
          </w:tcPr>
          <w:p w14:paraId="70DE880A" w14:textId="77777777" w:rsidR="00984ACC" w:rsidRPr="004E5800" w:rsidRDefault="00984ACC" w:rsidP="00BD4275">
            <w:pPr>
              <w:rPr>
                <w:sz w:val="16"/>
                <w:szCs w:val="16"/>
              </w:rPr>
            </w:pPr>
          </w:p>
        </w:tc>
      </w:tr>
    </w:tbl>
    <w:p w14:paraId="1B59DFD3" w14:textId="77777777" w:rsidR="00BD4275" w:rsidRPr="00FB0869" w:rsidRDefault="00BD4275" w:rsidP="00BD4275">
      <w:pPr>
        <w:ind w:left="1440"/>
      </w:pPr>
    </w:p>
    <w:p w14:paraId="42DE7012" w14:textId="77777777" w:rsidR="004E5800" w:rsidRDefault="004E5800" w:rsidP="00FB0869">
      <w:pPr>
        <w:rPr>
          <w:b/>
          <w:bCs/>
        </w:rPr>
      </w:pPr>
    </w:p>
    <w:p w14:paraId="461EA4CB" w14:textId="77777777" w:rsidR="004E5800" w:rsidRDefault="004E5800" w:rsidP="00FB0869">
      <w:pPr>
        <w:rPr>
          <w:b/>
          <w:bCs/>
        </w:rPr>
      </w:pPr>
    </w:p>
    <w:p w14:paraId="6C76211B" w14:textId="77777777" w:rsidR="004E5800" w:rsidRDefault="004E5800" w:rsidP="00FB0869">
      <w:pPr>
        <w:rPr>
          <w:b/>
          <w:bCs/>
        </w:rPr>
      </w:pPr>
    </w:p>
    <w:p w14:paraId="00DA8185" w14:textId="77777777" w:rsidR="004E5800" w:rsidRDefault="004E5800" w:rsidP="00FB0869">
      <w:pPr>
        <w:rPr>
          <w:b/>
          <w:bCs/>
        </w:rPr>
      </w:pPr>
    </w:p>
    <w:p w14:paraId="478BCCBF" w14:textId="55D8FFCF" w:rsidR="00FB0869" w:rsidRPr="00FB0869" w:rsidRDefault="00FB0869" w:rsidP="00FB0869">
      <w:pPr>
        <w:rPr>
          <w:b/>
          <w:bCs/>
        </w:rPr>
      </w:pPr>
      <w:r w:rsidRPr="00FB0869">
        <w:rPr>
          <w:b/>
          <w:bCs/>
        </w:rPr>
        <w:lastRenderedPageBreak/>
        <w:t xml:space="preserve">Step 5: Based on the </w:t>
      </w:r>
      <w:r w:rsidR="00BD4275">
        <w:rPr>
          <w:b/>
          <w:bCs/>
        </w:rPr>
        <w:t xml:space="preserve">initial </w:t>
      </w:r>
      <w:r w:rsidRPr="00FB0869">
        <w:rPr>
          <w:b/>
          <w:bCs/>
        </w:rPr>
        <w:t xml:space="preserve">distorted thinking, what </w:t>
      </w:r>
      <w:r w:rsidRPr="00FB0869">
        <w:rPr>
          <w:b/>
          <w:bCs/>
          <w:u w:val="single"/>
        </w:rPr>
        <w:t>non-productive</w:t>
      </w:r>
      <w:r w:rsidRPr="00FB0869">
        <w:rPr>
          <w:b/>
          <w:bCs/>
        </w:rPr>
        <w:t xml:space="preserve"> behaviors </w:t>
      </w:r>
      <w:r w:rsidR="00BD4275">
        <w:rPr>
          <w:b/>
          <w:bCs/>
        </w:rPr>
        <w:t>do you think you</w:t>
      </w:r>
      <w:r w:rsidRPr="00FB0869">
        <w:rPr>
          <w:b/>
          <w:bCs/>
        </w:rPr>
        <w:t xml:space="preserve"> want</w:t>
      </w:r>
      <w:r w:rsidR="00BD4275">
        <w:rPr>
          <w:b/>
          <w:bCs/>
        </w:rPr>
        <w:t>ed</w:t>
      </w:r>
      <w:r w:rsidRPr="00FB0869">
        <w:rPr>
          <w:b/>
          <w:bCs/>
        </w:rPr>
        <w:t xml:space="preserve"> to do</w:t>
      </w:r>
      <w:r w:rsidR="00E80A09">
        <w:rPr>
          <w:b/>
          <w:bCs/>
        </w:rPr>
        <w:t xml:space="preserve"> or were doing</w:t>
      </w:r>
      <w:r w:rsidRPr="00FB0869">
        <w:rPr>
          <w:b/>
          <w:bCs/>
        </w:rPr>
        <w:t>?</w:t>
      </w:r>
    </w:p>
    <w:p w14:paraId="58EE7A4F" w14:textId="77777777" w:rsidR="00BD4275" w:rsidRDefault="00BD4275" w:rsidP="00BD4275">
      <w:pPr>
        <w:numPr>
          <w:ilvl w:val="0"/>
          <w:numId w:val="11"/>
        </w:numPr>
        <w:rPr>
          <w:b/>
          <w:bCs/>
        </w:rPr>
      </w:pPr>
      <w:r w:rsidRPr="00BD4275">
        <w:rPr>
          <w:b/>
          <w:bCs/>
        </w:rPr>
        <w:t>------------------------------------------------------------------------------------------------------------</w:t>
      </w:r>
    </w:p>
    <w:p w14:paraId="066CC554" w14:textId="15DAE569" w:rsidR="00BD4275" w:rsidRDefault="00BD4275" w:rsidP="00BD4275">
      <w:pPr>
        <w:numPr>
          <w:ilvl w:val="0"/>
          <w:numId w:val="11"/>
        </w:numPr>
        <w:rPr>
          <w:b/>
          <w:bCs/>
        </w:rPr>
      </w:pPr>
      <w:r>
        <w:rPr>
          <w:b/>
          <w:bCs/>
        </w:rPr>
        <w:t>------------------------------------------------------------------------------------------------------------</w:t>
      </w:r>
    </w:p>
    <w:p w14:paraId="76C1095D" w14:textId="66913BA7" w:rsidR="00BD4275" w:rsidRDefault="00BD4275" w:rsidP="00BD4275">
      <w:pPr>
        <w:numPr>
          <w:ilvl w:val="0"/>
          <w:numId w:val="11"/>
        </w:numPr>
        <w:rPr>
          <w:b/>
          <w:bCs/>
        </w:rPr>
      </w:pPr>
      <w:r>
        <w:rPr>
          <w:b/>
          <w:bCs/>
        </w:rPr>
        <w:t>------------------------------------------------------------------------------------------------------------</w:t>
      </w:r>
    </w:p>
    <w:p w14:paraId="6268482B" w14:textId="55A57615" w:rsidR="00BD4275" w:rsidRDefault="00BD4275" w:rsidP="00BD4275">
      <w:pPr>
        <w:numPr>
          <w:ilvl w:val="0"/>
          <w:numId w:val="11"/>
        </w:numPr>
        <w:rPr>
          <w:b/>
          <w:bCs/>
        </w:rPr>
      </w:pPr>
      <w:r>
        <w:rPr>
          <w:b/>
          <w:bCs/>
        </w:rPr>
        <w:t>------------------------------------------------------------------------------------------------------------</w:t>
      </w:r>
    </w:p>
    <w:p w14:paraId="37BAE0E6" w14:textId="7165AA28" w:rsidR="00FB0869" w:rsidRPr="00FB0869" w:rsidRDefault="00FB0869" w:rsidP="00FB0869">
      <w:pPr>
        <w:rPr>
          <w:b/>
          <w:bCs/>
        </w:rPr>
      </w:pPr>
      <w:r w:rsidRPr="00FB0869">
        <w:rPr>
          <w:b/>
          <w:bCs/>
        </w:rPr>
        <w:t xml:space="preserve">Step 6: After challenging your distorted thinking, what </w:t>
      </w:r>
      <w:r w:rsidRPr="00FB0869">
        <w:rPr>
          <w:b/>
          <w:bCs/>
          <w:u w:val="single"/>
        </w:rPr>
        <w:t>productive</w:t>
      </w:r>
      <w:r w:rsidRPr="00FB0869">
        <w:rPr>
          <w:b/>
          <w:bCs/>
        </w:rPr>
        <w:t xml:space="preserve"> behaviors should you do?</w:t>
      </w:r>
      <w:r w:rsidR="00E80A09">
        <w:rPr>
          <w:b/>
          <w:bCs/>
        </w:rPr>
        <w:t xml:space="preserve"> What actions? </w:t>
      </w:r>
    </w:p>
    <w:p w14:paraId="1752A303" w14:textId="41D2610A" w:rsidR="00FB0869" w:rsidRPr="00BD4275" w:rsidRDefault="00BD4275" w:rsidP="00FB0869">
      <w:pPr>
        <w:numPr>
          <w:ilvl w:val="0"/>
          <w:numId w:val="11"/>
        </w:numPr>
      </w:pPr>
      <w:r>
        <w:rPr>
          <w:b/>
          <w:bCs/>
        </w:rPr>
        <w:t>------------------------------------------------------------------------------------------------------------</w:t>
      </w:r>
    </w:p>
    <w:p w14:paraId="54B7A623" w14:textId="246D8101" w:rsidR="00BD4275" w:rsidRPr="00BD4275" w:rsidRDefault="00BD4275" w:rsidP="00FB0869">
      <w:pPr>
        <w:numPr>
          <w:ilvl w:val="0"/>
          <w:numId w:val="11"/>
        </w:numPr>
      </w:pPr>
      <w:r>
        <w:rPr>
          <w:b/>
          <w:bCs/>
        </w:rPr>
        <w:t>------------------------------------------------------------------------------------------------------------</w:t>
      </w:r>
    </w:p>
    <w:p w14:paraId="1217564C" w14:textId="245667AC" w:rsidR="00BD4275" w:rsidRPr="00BD4275" w:rsidRDefault="00BD4275" w:rsidP="00FB0869">
      <w:pPr>
        <w:numPr>
          <w:ilvl w:val="0"/>
          <w:numId w:val="11"/>
        </w:numPr>
      </w:pPr>
      <w:r>
        <w:rPr>
          <w:b/>
          <w:bCs/>
        </w:rPr>
        <w:t>------------------------------------------------------------------------------------------------------------</w:t>
      </w:r>
    </w:p>
    <w:p w14:paraId="551DB0EF" w14:textId="6F19AC45" w:rsidR="00BD4275" w:rsidRPr="00BD4275" w:rsidRDefault="00BD4275" w:rsidP="00FB0869">
      <w:pPr>
        <w:numPr>
          <w:ilvl w:val="0"/>
          <w:numId w:val="11"/>
        </w:numPr>
      </w:pPr>
      <w:r>
        <w:rPr>
          <w:b/>
          <w:bCs/>
        </w:rPr>
        <w:t>------------------------------------------------------------------------------------------------------------</w:t>
      </w:r>
    </w:p>
    <w:p w14:paraId="3966375A" w14:textId="2166397C" w:rsidR="00BD4275" w:rsidRPr="00FB0869" w:rsidRDefault="00BD4275" w:rsidP="00FB0869">
      <w:pPr>
        <w:numPr>
          <w:ilvl w:val="0"/>
          <w:numId w:val="11"/>
        </w:numPr>
      </w:pPr>
      <w:r>
        <w:rPr>
          <w:b/>
          <w:bCs/>
        </w:rPr>
        <w:t>------------------------------------------------------------------------------------------------------------</w:t>
      </w:r>
    </w:p>
    <w:p w14:paraId="58445A31" w14:textId="646B7D53" w:rsidR="00FB0869" w:rsidRPr="00FB0869" w:rsidRDefault="00BD4275" w:rsidP="00FB0869">
      <w:r>
        <w:rPr>
          <w:b/>
          <w:bCs/>
        </w:rPr>
        <w:t xml:space="preserve">Some </w:t>
      </w:r>
      <w:r w:rsidR="00FB0869" w:rsidRPr="00FB0869">
        <w:rPr>
          <w:b/>
          <w:bCs/>
        </w:rPr>
        <w:t>Helpful Behaviors and Activities:</w:t>
      </w:r>
    </w:p>
    <w:p w14:paraId="5144FB2B" w14:textId="77777777" w:rsidR="00FB0869" w:rsidRPr="00FB0869" w:rsidRDefault="00FB0869" w:rsidP="00FB0869">
      <w:pPr>
        <w:numPr>
          <w:ilvl w:val="0"/>
          <w:numId w:val="12"/>
        </w:numPr>
      </w:pPr>
      <w:r w:rsidRPr="00FB0869">
        <w:t>Exercise</w:t>
      </w:r>
    </w:p>
    <w:p w14:paraId="5E6473A4" w14:textId="77777777" w:rsidR="00FB0869" w:rsidRPr="00FB0869" w:rsidRDefault="00FB0869" w:rsidP="00FB0869">
      <w:pPr>
        <w:numPr>
          <w:ilvl w:val="0"/>
          <w:numId w:val="12"/>
        </w:numPr>
      </w:pPr>
      <w:r w:rsidRPr="00FB0869">
        <w:t>Listening to Music</w:t>
      </w:r>
    </w:p>
    <w:p w14:paraId="4EB53E4F" w14:textId="77777777" w:rsidR="00FB0869" w:rsidRPr="00FB0869" w:rsidRDefault="00FB0869" w:rsidP="00FB0869">
      <w:pPr>
        <w:numPr>
          <w:ilvl w:val="0"/>
          <w:numId w:val="12"/>
        </w:numPr>
      </w:pPr>
      <w:r w:rsidRPr="00FB0869">
        <w:t>Meditation</w:t>
      </w:r>
    </w:p>
    <w:p w14:paraId="1A242D79" w14:textId="77777777" w:rsidR="00FB0869" w:rsidRPr="00FB0869" w:rsidRDefault="00FB0869" w:rsidP="00FB0869">
      <w:pPr>
        <w:numPr>
          <w:ilvl w:val="0"/>
          <w:numId w:val="12"/>
        </w:numPr>
      </w:pPr>
      <w:r w:rsidRPr="00FB0869">
        <w:t>Gratitude Exercises</w:t>
      </w:r>
    </w:p>
    <w:p w14:paraId="78F14D73" w14:textId="77777777" w:rsidR="00FB0869" w:rsidRPr="00FB0869" w:rsidRDefault="00FB0869" w:rsidP="00FB0869">
      <w:pPr>
        <w:rPr>
          <w:b/>
          <w:bCs/>
        </w:rPr>
      </w:pPr>
      <w:r w:rsidRPr="00FB0869">
        <w:rPr>
          <w:b/>
          <w:bCs/>
        </w:rPr>
        <w:t>Step 7: Mood Assessment</w:t>
      </w:r>
    </w:p>
    <w:p w14:paraId="5C353474" w14:textId="5C793B2F" w:rsidR="00FB0869" w:rsidRPr="00FB0869" w:rsidRDefault="00E80A09" w:rsidP="00FB0869">
      <w:pPr>
        <w:numPr>
          <w:ilvl w:val="0"/>
          <w:numId w:val="13"/>
        </w:numPr>
      </w:pPr>
      <w:r>
        <w:rPr>
          <w:b/>
          <w:bCs/>
        </w:rPr>
        <w:t>BEFORE</w:t>
      </w:r>
      <w:r w:rsidR="00FB0869" w:rsidRPr="00FB0869">
        <w:rPr>
          <w:b/>
          <w:bCs/>
        </w:rPr>
        <w:t xml:space="preserve"> </w:t>
      </w:r>
      <w:r>
        <w:rPr>
          <w:b/>
          <w:bCs/>
        </w:rPr>
        <w:t>this thought challenge e</w:t>
      </w:r>
      <w:r w:rsidR="00FB0869" w:rsidRPr="00FB0869">
        <w:rPr>
          <w:b/>
          <w:bCs/>
        </w:rPr>
        <w:t>xercise:</w:t>
      </w:r>
      <w:r w:rsidR="00FB0869" w:rsidRPr="00FB0869">
        <w:t xml:space="preserve"> How was your </w:t>
      </w:r>
      <w:proofErr w:type="gramStart"/>
      <w:r w:rsidR="00FB0869" w:rsidRPr="00FB0869">
        <w:t>mood?</w:t>
      </w:r>
      <w:r w:rsidR="00BD4275">
        <w:t>-</w:t>
      </w:r>
      <w:proofErr w:type="gramEnd"/>
      <w:r w:rsidR="00BD4275">
        <w:t xml:space="preserve"> circle one</w:t>
      </w:r>
      <w:r w:rsidR="00FB0869" w:rsidRPr="00FB0869">
        <w:br/>
        <w:t>Likert Scale</w:t>
      </w:r>
      <w:r w:rsidR="00BD4275">
        <w:t xml:space="preserve">: (Bad) 1  </w:t>
      </w:r>
      <w:r w:rsidR="00FB0869" w:rsidRPr="00FB0869">
        <w:t xml:space="preserve"> </w:t>
      </w:r>
      <w:r w:rsidR="00BD4275">
        <w:t xml:space="preserve">2   3   4   5   6  </w:t>
      </w:r>
      <w:r w:rsidR="00FB0869" w:rsidRPr="00FB0869">
        <w:t xml:space="preserve"> 7 (Good)</w:t>
      </w:r>
    </w:p>
    <w:p w14:paraId="13A092C0" w14:textId="47AB626C" w:rsidR="009D4D8C" w:rsidRDefault="00E80A09" w:rsidP="00C441ED">
      <w:pPr>
        <w:numPr>
          <w:ilvl w:val="0"/>
          <w:numId w:val="13"/>
        </w:numPr>
      </w:pPr>
      <w:r>
        <w:rPr>
          <w:b/>
          <w:bCs/>
        </w:rPr>
        <w:t>AFTER</w:t>
      </w:r>
      <w:r w:rsidRPr="00FB0869">
        <w:rPr>
          <w:b/>
          <w:bCs/>
        </w:rPr>
        <w:t xml:space="preserve"> </w:t>
      </w:r>
      <w:r>
        <w:rPr>
          <w:b/>
          <w:bCs/>
        </w:rPr>
        <w:t>this thought challenge e</w:t>
      </w:r>
      <w:r w:rsidRPr="00FB0869">
        <w:rPr>
          <w:b/>
          <w:bCs/>
        </w:rPr>
        <w:t>xercise</w:t>
      </w:r>
      <w:r w:rsidR="00FB0869" w:rsidRPr="00FB0869">
        <w:rPr>
          <w:b/>
          <w:bCs/>
        </w:rPr>
        <w:t>:</w:t>
      </w:r>
      <w:r w:rsidR="00FB0869" w:rsidRPr="00FB0869">
        <w:t> How was your mood?</w:t>
      </w:r>
      <w:r w:rsidR="00BD4275">
        <w:t xml:space="preserve"> -circle one</w:t>
      </w:r>
      <w:r w:rsidR="00FB0869" w:rsidRPr="00FB0869">
        <w:br/>
        <w:t xml:space="preserve">Likert Scale: </w:t>
      </w:r>
      <w:r w:rsidR="00BD4275">
        <w:t xml:space="preserve">(Bad) 1  </w:t>
      </w:r>
      <w:r w:rsidR="00BD4275" w:rsidRPr="00FB0869">
        <w:t xml:space="preserve"> </w:t>
      </w:r>
      <w:r w:rsidR="00BD4275">
        <w:t xml:space="preserve">2   3   4   5   6  </w:t>
      </w:r>
      <w:r w:rsidR="00BD4275" w:rsidRPr="00FB0869">
        <w:t xml:space="preserve"> 7 (Good)</w:t>
      </w:r>
    </w:p>
    <w:sectPr w:rsidR="009D4D8C">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6C700" w14:textId="77777777" w:rsidR="00EB6AF4" w:rsidRDefault="00EB6AF4" w:rsidP="00FB0869">
      <w:pPr>
        <w:spacing w:after="0" w:line="240" w:lineRule="auto"/>
      </w:pPr>
      <w:r>
        <w:separator/>
      </w:r>
    </w:p>
  </w:endnote>
  <w:endnote w:type="continuationSeparator" w:id="0">
    <w:p w14:paraId="1A6E697A" w14:textId="77777777" w:rsidR="00EB6AF4" w:rsidRDefault="00EB6AF4" w:rsidP="00FB08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2988725"/>
      <w:docPartObj>
        <w:docPartGallery w:val="Page Numbers (Bottom of Page)"/>
        <w:docPartUnique/>
      </w:docPartObj>
    </w:sdtPr>
    <w:sdtEndPr>
      <w:rPr>
        <w:noProof/>
      </w:rPr>
    </w:sdtEndPr>
    <w:sdtContent>
      <w:p w14:paraId="16566D34" w14:textId="1D820840" w:rsidR="00FB0869" w:rsidRDefault="00FB086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BAC080B" w14:textId="77777777" w:rsidR="00FB0869" w:rsidRDefault="00FB08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3AA09" w14:textId="77777777" w:rsidR="00EB6AF4" w:rsidRDefault="00EB6AF4" w:rsidP="00FB0869">
      <w:pPr>
        <w:spacing w:after="0" w:line="240" w:lineRule="auto"/>
      </w:pPr>
      <w:r>
        <w:separator/>
      </w:r>
    </w:p>
  </w:footnote>
  <w:footnote w:type="continuationSeparator" w:id="0">
    <w:p w14:paraId="54476139" w14:textId="77777777" w:rsidR="00EB6AF4" w:rsidRDefault="00EB6AF4" w:rsidP="00FB08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8431E"/>
    <w:multiLevelType w:val="multilevel"/>
    <w:tmpl w:val="38CE9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356B46"/>
    <w:multiLevelType w:val="hybridMultilevel"/>
    <w:tmpl w:val="48AA3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5906D2"/>
    <w:multiLevelType w:val="multilevel"/>
    <w:tmpl w:val="90382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7C85F0E"/>
    <w:multiLevelType w:val="multilevel"/>
    <w:tmpl w:val="ED380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9C40AF"/>
    <w:multiLevelType w:val="multilevel"/>
    <w:tmpl w:val="75C45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0E294E"/>
    <w:multiLevelType w:val="multilevel"/>
    <w:tmpl w:val="9C96B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210D51"/>
    <w:multiLevelType w:val="multilevel"/>
    <w:tmpl w:val="2DD00D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07160E"/>
    <w:multiLevelType w:val="multilevel"/>
    <w:tmpl w:val="906C1F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662740B"/>
    <w:multiLevelType w:val="hybridMultilevel"/>
    <w:tmpl w:val="2EFC0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F6565D"/>
    <w:multiLevelType w:val="multilevel"/>
    <w:tmpl w:val="F40AE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9E83774"/>
    <w:multiLevelType w:val="multilevel"/>
    <w:tmpl w:val="1BE0C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1540192"/>
    <w:multiLevelType w:val="multilevel"/>
    <w:tmpl w:val="CEE49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55962373">
    <w:abstractNumId w:val="0"/>
  </w:num>
  <w:num w:numId="2" w16cid:durableId="1852143164">
    <w:abstractNumId w:val="7"/>
  </w:num>
  <w:num w:numId="3" w16cid:durableId="1318605758">
    <w:abstractNumId w:val="5"/>
  </w:num>
  <w:num w:numId="4" w16cid:durableId="1989431789">
    <w:abstractNumId w:val="11"/>
  </w:num>
  <w:num w:numId="5" w16cid:durableId="1582369721">
    <w:abstractNumId w:val="6"/>
  </w:num>
  <w:num w:numId="6" w16cid:durableId="2078160690">
    <w:abstractNumId w:val="6"/>
    <w:lvlOverride w:ilvl="1">
      <w:lvl w:ilvl="1">
        <w:numFmt w:val="bullet"/>
        <w:lvlText w:val=""/>
        <w:lvlJc w:val="left"/>
        <w:pPr>
          <w:tabs>
            <w:tab w:val="num" w:pos="1440"/>
          </w:tabs>
          <w:ind w:left="1440" w:hanging="360"/>
        </w:pPr>
        <w:rPr>
          <w:rFonts w:ascii="Symbol" w:hAnsi="Symbol" w:hint="default"/>
          <w:sz w:val="20"/>
        </w:rPr>
      </w:lvl>
    </w:lvlOverride>
  </w:num>
  <w:num w:numId="7" w16cid:durableId="1698969200">
    <w:abstractNumId w:val="6"/>
    <w:lvlOverride w:ilvl="1">
      <w:lvl w:ilvl="1">
        <w:numFmt w:val="bullet"/>
        <w:lvlText w:val=""/>
        <w:lvlJc w:val="left"/>
        <w:pPr>
          <w:tabs>
            <w:tab w:val="num" w:pos="1440"/>
          </w:tabs>
          <w:ind w:left="1440" w:hanging="360"/>
        </w:pPr>
        <w:rPr>
          <w:rFonts w:ascii="Symbol" w:hAnsi="Symbol" w:hint="default"/>
          <w:sz w:val="20"/>
        </w:rPr>
      </w:lvl>
    </w:lvlOverride>
  </w:num>
  <w:num w:numId="8" w16cid:durableId="858659136">
    <w:abstractNumId w:val="6"/>
    <w:lvlOverride w:ilvl="1">
      <w:lvl w:ilvl="1">
        <w:numFmt w:val="bullet"/>
        <w:lvlText w:val=""/>
        <w:lvlJc w:val="left"/>
        <w:pPr>
          <w:tabs>
            <w:tab w:val="num" w:pos="1440"/>
          </w:tabs>
          <w:ind w:left="1440" w:hanging="360"/>
        </w:pPr>
        <w:rPr>
          <w:rFonts w:ascii="Symbol" w:hAnsi="Symbol" w:hint="default"/>
          <w:sz w:val="20"/>
        </w:rPr>
      </w:lvl>
    </w:lvlOverride>
  </w:num>
  <w:num w:numId="9" w16cid:durableId="339552412">
    <w:abstractNumId w:val="6"/>
    <w:lvlOverride w:ilvl="1">
      <w:lvl w:ilvl="1">
        <w:numFmt w:val="bullet"/>
        <w:lvlText w:val=""/>
        <w:lvlJc w:val="left"/>
        <w:pPr>
          <w:tabs>
            <w:tab w:val="num" w:pos="1440"/>
          </w:tabs>
          <w:ind w:left="1440" w:hanging="360"/>
        </w:pPr>
        <w:rPr>
          <w:rFonts w:ascii="Symbol" w:hAnsi="Symbol" w:hint="default"/>
          <w:sz w:val="20"/>
        </w:rPr>
      </w:lvl>
    </w:lvlOverride>
  </w:num>
  <w:num w:numId="10" w16cid:durableId="1853765936">
    <w:abstractNumId w:val="10"/>
  </w:num>
  <w:num w:numId="11" w16cid:durableId="179517174">
    <w:abstractNumId w:val="4"/>
  </w:num>
  <w:num w:numId="12" w16cid:durableId="1102651060">
    <w:abstractNumId w:val="9"/>
  </w:num>
  <w:num w:numId="13" w16cid:durableId="2129009667">
    <w:abstractNumId w:val="3"/>
  </w:num>
  <w:num w:numId="14" w16cid:durableId="2118864090">
    <w:abstractNumId w:val="1"/>
  </w:num>
  <w:num w:numId="15" w16cid:durableId="1612275950">
    <w:abstractNumId w:val="8"/>
  </w:num>
  <w:num w:numId="16" w16cid:durableId="18557302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7Y0MbYwtLQ0NTCyMDdR0lEKTi0uzszPAykwrAUAcbqXDCwAAAA="/>
  </w:docVars>
  <w:rsids>
    <w:rsidRoot w:val="00FB0869"/>
    <w:rsid w:val="001F4CCA"/>
    <w:rsid w:val="00441CAB"/>
    <w:rsid w:val="004E5800"/>
    <w:rsid w:val="00984ACC"/>
    <w:rsid w:val="009D4D8C"/>
    <w:rsid w:val="00BD4275"/>
    <w:rsid w:val="00C25463"/>
    <w:rsid w:val="00C441ED"/>
    <w:rsid w:val="00C9649E"/>
    <w:rsid w:val="00E80A09"/>
    <w:rsid w:val="00EB6AF4"/>
    <w:rsid w:val="00FB08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98592"/>
  <w15:chartTrackingRefBased/>
  <w15:docId w15:val="{63505845-D160-4730-AB57-C159B55BD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0A09"/>
  </w:style>
  <w:style w:type="paragraph" w:styleId="Heading1">
    <w:name w:val="heading 1"/>
    <w:basedOn w:val="Normal"/>
    <w:next w:val="Normal"/>
    <w:link w:val="Heading1Char"/>
    <w:uiPriority w:val="9"/>
    <w:qFormat/>
    <w:rsid w:val="00BD427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E580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08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0869"/>
  </w:style>
  <w:style w:type="paragraph" w:styleId="Footer">
    <w:name w:val="footer"/>
    <w:basedOn w:val="Normal"/>
    <w:link w:val="FooterChar"/>
    <w:uiPriority w:val="99"/>
    <w:unhideWhenUsed/>
    <w:rsid w:val="00FB08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0869"/>
  </w:style>
  <w:style w:type="paragraph" w:styleId="ListParagraph">
    <w:name w:val="List Paragraph"/>
    <w:basedOn w:val="Normal"/>
    <w:uiPriority w:val="34"/>
    <w:qFormat/>
    <w:rsid w:val="00BD4275"/>
    <w:pPr>
      <w:ind w:left="720"/>
      <w:contextualSpacing/>
    </w:pPr>
  </w:style>
  <w:style w:type="character" w:styleId="Hyperlink">
    <w:name w:val="Hyperlink"/>
    <w:basedOn w:val="DefaultParagraphFont"/>
    <w:uiPriority w:val="99"/>
    <w:unhideWhenUsed/>
    <w:rsid w:val="00BD4275"/>
    <w:rPr>
      <w:color w:val="0563C1" w:themeColor="hyperlink"/>
      <w:u w:val="single"/>
    </w:rPr>
  </w:style>
  <w:style w:type="character" w:styleId="UnresolvedMention">
    <w:name w:val="Unresolved Mention"/>
    <w:basedOn w:val="DefaultParagraphFont"/>
    <w:uiPriority w:val="99"/>
    <w:semiHidden/>
    <w:unhideWhenUsed/>
    <w:rsid w:val="00BD4275"/>
    <w:rPr>
      <w:color w:val="605E5C"/>
      <w:shd w:val="clear" w:color="auto" w:fill="E1DFDD"/>
    </w:rPr>
  </w:style>
  <w:style w:type="character" w:customStyle="1" w:styleId="Heading1Char">
    <w:name w:val="Heading 1 Char"/>
    <w:basedOn w:val="DefaultParagraphFont"/>
    <w:link w:val="Heading1"/>
    <w:uiPriority w:val="9"/>
    <w:rsid w:val="00BD4275"/>
    <w:rPr>
      <w:rFonts w:asciiTheme="majorHAnsi" w:eastAsiaTheme="majorEastAsia" w:hAnsiTheme="majorHAnsi" w:cstheme="majorBidi"/>
      <w:color w:val="2F5496" w:themeColor="accent1" w:themeShade="BF"/>
      <w:sz w:val="32"/>
      <w:szCs w:val="32"/>
    </w:rPr>
  </w:style>
  <w:style w:type="paragraph" w:styleId="IntenseQuote">
    <w:name w:val="Intense Quote"/>
    <w:basedOn w:val="Normal"/>
    <w:next w:val="Normal"/>
    <w:link w:val="IntenseQuoteChar"/>
    <w:uiPriority w:val="30"/>
    <w:qFormat/>
    <w:rsid w:val="00BD427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BD4275"/>
    <w:rPr>
      <w:i/>
      <w:iCs/>
      <w:color w:val="4472C4" w:themeColor="accent1"/>
    </w:rPr>
  </w:style>
  <w:style w:type="table" w:styleId="TableGrid">
    <w:name w:val="Table Grid"/>
    <w:basedOn w:val="TableNormal"/>
    <w:uiPriority w:val="39"/>
    <w:rsid w:val="00984A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E5800"/>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231740">
      <w:bodyDiv w:val="1"/>
      <w:marLeft w:val="0"/>
      <w:marRight w:val="0"/>
      <w:marTop w:val="0"/>
      <w:marBottom w:val="0"/>
      <w:divBdr>
        <w:top w:val="none" w:sz="0" w:space="0" w:color="auto"/>
        <w:left w:val="none" w:sz="0" w:space="0" w:color="auto"/>
        <w:bottom w:val="none" w:sz="0" w:space="0" w:color="auto"/>
        <w:right w:val="none" w:sz="0" w:space="0" w:color="auto"/>
      </w:divBdr>
    </w:div>
    <w:div w:id="1572544496">
      <w:bodyDiv w:val="1"/>
      <w:marLeft w:val="0"/>
      <w:marRight w:val="0"/>
      <w:marTop w:val="0"/>
      <w:marBottom w:val="0"/>
      <w:divBdr>
        <w:top w:val="none" w:sz="0" w:space="0" w:color="auto"/>
        <w:left w:val="none" w:sz="0" w:space="0" w:color="auto"/>
        <w:bottom w:val="none" w:sz="0" w:space="0" w:color="auto"/>
        <w:right w:val="none" w:sz="0" w:space="0" w:color="auto"/>
      </w:divBdr>
    </w:div>
    <w:div w:id="2080398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olisticaremd.com/patient-education-resources/cognitive-behavioral-therapy-cbt" TargetMode="External"/><Relationship Id="rId3" Type="http://schemas.openxmlformats.org/officeDocument/2006/relationships/settings" Target="settings.xml"/><Relationship Id="rId7" Type="http://schemas.openxmlformats.org/officeDocument/2006/relationships/hyperlink" Target="https://www.holisticaremd.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6</Pages>
  <Words>1390</Words>
  <Characters>7927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Rohul Amin</dc:creator>
  <cp:keywords/>
  <dc:description/>
  <cp:lastModifiedBy>Rohul Amin</cp:lastModifiedBy>
  <cp:revision>4</cp:revision>
  <dcterms:created xsi:type="dcterms:W3CDTF">2024-10-21T19:21:00Z</dcterms:created>
  <dcterms:modified xsi:type="dcterms:W3CDTF">2025-09-06T02:11:00Z</dcterms:modified>
</cp:coreProperties>
</file>